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128F40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5C45D9">
        <w:rPr>
          <w:rFonts w:ascii="GHEA Grapalat" w:hAnsi="GHEA Grapalat"/>
          <w:b/>
          <w:bCs/>
          <w:i/>
          <w:iCs/>
          <w:lang w:val="hy-AM"/>
        </w:rPr>
        <w:t xml:space="preserve"> </w:t>
      </w:r>
      <w:r w:rsidR="00D149DB">
        <w:rPr>
          <w:rFonts w:ascii="GHEA Grapalat" w:hAnsi="GHEA Grapalat"/>
          <w:b/>
          <w:bCs/>
          <w:i/>
          <w:iCs/>
          <w:lang w:val="hy-AM"/>
        </w:rPr>
        <w:t>օգոստոսի 7</w:t>
      </w:r>
      <w:r w:rsidR="007E2D63" w:rsidRPr="00630348">
        <w:rPr>
          <w:rFonts w:ascii="GHEA Grapalat" w:hAnsi="GHEA Grapalat"/>
          <w:b/>
          <w:bCs/>
          <w:i/>
          <w:iCs/>
          <w:lang w:val="hy-AM"/>
        </w:rPr>
        <w:t xml:space="preserve">-ին, ժամը՝ </w:t>
      </w:r>
      <w:r w:rsidR="00E6083E">
        <w:rPr>
          <w:rFonts w:ascii="GHEA Grapalat" w:hAnsi="GHEA Grapalat"/>
          <w:b/>
          <w:bCs/>
          <w:i/>
          <w:iCs/>
          <w:lang w:val="hy-AM"/>
        </w:rPr>
        <w:t>1</w:t>
      </w:r>
      <w:r w:rsidR="00D149DB">
        <w:rPr>
          <w:rFonts w:ascii="GHEA Grapalat" w:hAnsi="GHEA Grapalat"/>
          <w:b/>
          <w:bCs/>
          <w:i/>
          <w:iCs/>
          <w:lang w:val="hy-AM"/>
        </w:rPr>
        <w:t>1</w:t>
      </w:r>
      <w:r w:rsidR="007E2D63" w:rsidRPr="00630348">
        <w:rPr>
          <w:rFonts w:ascii="GHEA Grapalat" w:hAnsi="GHEA Grapalat"/>
          <w:b/>
          <w:bCs/>
          <w:i/>
          <w:iCs/>
          <w:lang w:val="hy-AM"/>
        </w:rPr>
        <w:t>:</w:t>
      </w:r>
      <w:r w:rsidR="00D149DB">
        <w:rPr>
          <w:rFonts w:ascii="GHEA Grapalat" w:hAnsi="GHEA Grapalat"/>
          <w:b/>
          <w:bCs/>
          <w:i/>
          <w:iCs/>
          <w:lang w:val="hy-AM"/>
        </w:rPr>
        <w:t>3</w:t>
      </w:r>
      <w:r w:rsidR="005C45D9">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383"/>
        <w:gridCol w:w="1549"/>
        <w:gridCol w:w="1681"/>
        <w:gridCol w:w="1731"/>
        <w:gridCol w:w="1363"/>
        <w:gridCol w:w="1459"/>
        <w:gridCol w:w="1389"/>
        <w:gridCol w:w="1314"/>
        <w:gridCol w:w="1506"/>
      </w:tblGrid>
      <w:tr w:rsidR="006F2798" w:rsidRPr="006B5917" w14:paraId="5E82ED6A" w14:textId="77777777" w:rsidTr="00311CE0">
        <w:trPr>
          <w:trHeight w:val="1813"/>
        </w:trPr>
        <w:tc>
          <w:tcPr>
            <w:tcW w:w="1171"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2256"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անվանումը / նույն</w:t>
            </w:r>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r w:rsidRPr="007E2D63">
              <w:rPr>
                <w:rFonts w:ascii="GHEA Grapalat" w:eastAsia="Times New Roman" w:hAnsi="GHEA Grapalat" w:cs="Sylfaen"/>
                <w:b/>
                <w:bCs/>
                <w:kern w:val="0"/>
                <w:sz w:val="18"/>
                <w:szCs w:val="18"/>
                <w14:ligatures w14:val="none"/>
              </w:rPr>
              <w:t>համ</w:t>
            </w:r>
            <w:r w:rsidRPr="007E2D63">
              <w:rPr>
                <w:rFonts w:ascii="GHEA Grapalat" w:eastAsia="Times New Roman" w:hAnsi="GHEA Grapalat" w:cs="Sylfaen"/>
                <w:b/>
                <w:bCs/>
                <w:kern w:val="0"/>
                <w:sz w:val="18"/>
                <w:szCs w:val="18"/>
                <w:lang w:val="hy-AM"/>
                <w14:ligatures w14:val="none"/>
              </w:rPr>
              <w:t>ար</w:t>
            </w:r>
          </w:p>
        </w:tc>
        <w:tc>
          <w:tcPr>
            <w:tcW w:w="146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592"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290"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1"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5"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24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A02E84" w:rsidRPr="006B5917" w14:paraId="41B1B28E" w14:textId="77777777" w:rsidTr="00311CE0">
        <w:trPr>
          <w:trHeight w:val="414"/>
        </w:trPr>
        <w:tc>
          <w:tcPr>
            <w:tcW w:w="1171" w:type="dxa"/>
            <w:noWrap/>
            <w:vAlign w:val="center"/>
            <w:hideMark/>
          </w:tcPr>
          <w:p w14:paraId="5FDAEF6C" w14:textId="46D3C20D" w:rsidR="00A02E84" w:rsidRPr="002F0BE9" w:rsidRDefault="00A02E84" w:rsidP="00A02E84">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2</w:t>
            </w:r>
          </w:p>
        </w:tc>
        <w:tc>
          <w:tcPr>
            <w:tcW w:w="2256" w:type="dxa"/>
            <w:vAlign w:val="center"/>
            <w:hideMark/>
          </w:tcPr>
          <w:p w14:paraId="6D1FDBFF" w14:textId="09C3D9A5" w:rsidR="00A02E84" w:rsidRPr="002F0BE9" w:rsidRDefault="00A02E84" w:rsidP="00C8108D">
            <w:pPr>
              <w:pStyle w:val="a3"/>
              <w:spacing w:after="0"/>
              <w:jc w:val="center"/>
              <w:rPr>
                <w:rFonts w:ascii="GHEA Grapalat" w:hAnsi="GHEA Grapalat"/>
                <w:color w:val="000000"/>
                <w:sz w:val="22"/>
                <w:szCs w:val="22"/>
              </w:rPr>
            </w:pPr>
            <w:r w:rsidRPr="00A02E84">
              <w:rPr>
                <w:rFonts w:ascii="GHEA Grapalat" w:hAnsi="GHEA Grapalat"/>
                <w:color w:val="000000"/>
                <w:sz w:val="22"/>
                <w:szCs w:val="22"/>
              </w:rPr>
              <w:t>IZH 2715</w:t>
            </w:r>
            <w:r>
              <w:rPr>
                <w:rFonts w:ascii="GHEA Grapalat" w:hAnsi="GHEA Grapalat"/>
                <w:color w:val="000000"/>
                <w:sz w:val="22"/>
                <w:szCs w:val="22"/>
              </w:rPr>
              <w:t>/</w:t>
            </w:r>
            <w:r w:rsidR="00C8108D">
              <w:rPr>
                <w:rFonts w:ascii="GHEA Grapalat" w:hAnsi="GHEA Grapalat"/>
                <w:color w:val="000000"/>
                <w:sz w:val="22"/>
                <w:szCs w:val="22"/>
              </w:rPr>
              <w:t xml:space="preserve"> </w:t>
            </w:r>
            <w:r w:rsidRPr="00A02E84">
              <w:rPr>
                <w:rFonts w:ascii="GHEA Grapalat" w:hAnsi="GHEA Grapalat"/>
                <w:color w:val="000000"/>
                <w:sz w:val="22"/>
                <w:szCs w:val="22"/>
              </w:rPr>
              <w:t>XTK271500K0350780</w:t>
            </w:r>
          </w:p>
        </w:tc>
        <w:tc>
          <w:tcPr>
            <w:tcW w:w="1467" w:type="dxa"/>
            <w:vAlign w:val="center"/>
          </w:tcPr>
          <w:p w14:paraId="7A47B6B3" w14:textId="77777777" w:rsidR="00A02E84" w:rsidRPr="002F0BE9" w:rsidRDefault="00A02E84" w:rsidP="00A02E84">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592" w:type="dxa"/>
            <w:tcBorders>
              <w:top w:val="single" w:sz="4" w:space="0" w:color="000000"/>
              <w:left w:val="single" w:sz="4" w:space="0" w:color="000000"/>
              <w:bottom w:val="single" w:sz="4" w:space="0" w:color="000000"/>
              <w:right w:val="single" w:sz="4" w:space="0" w:color="000000"/>
            </w:tcBorders>
            <w:vAlign w:val="center"/>
          </w:tcPr>
          <w:p w14:paraId="2C38F4FA" w14:textId="73433CE1" w:rsidR="00A02E84" w:rsidRPr="00A02E84" w:rsidRDefault="00A02E84" w:rsidP="00A02E84">
            <w:pPr>
              <w:jc w:val="center"/>
              <w:rPr>
                <w:rFonts w:ascii="GHEA Grapalat" w:hAnsi="GHEA Grapalat"/>
                <w:color w:val="000000"/>
                <w:lang w:val="hy-AM"/>
              </w:rPr>
            </w:pPr>
            <w:r w:rsidRPr="00A02E84">
              <w:rPr>
                <w:rFonts w:ascii="GHEA Grapalat" w:hAnsi="GHEA Grapalat"/>
                <w:color w:val="000000"/>
                <w:lang w:val="hy-AM"/>
              </w:rPr>
              <w:t>Վազքը՝ 75 413 կմ, շարժիչը, փոխ. տուփը, թափքը և այլ հանգույցները՝ բավարար</w:t>
            </w:r>
          </w:p>
        </w:tc>
        <w:tc>
          <w:tcPr>
            <w:tcW w:w="1639" w:type="dxa"/>
            <w:vAlign w:val="center"/>
            <w:hideMark/>
          </w:tcPr>
          <w:p w14:paraId="201AEFB7" w14:textId="5676ED5C"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w:t>
            </w:r>
            <w:r>
              <w:rPr>
                <w:rFonts w:ascii="GHEA Grapalat" w:eastAsia="Times New Roman" w:hAnsi="GHEA Grapalat" w:cs="Calibri"/>
                <w:kern w:val="0"/>
                <w:lang w:val="hy-AM"/>
                <w14:ligatures w14:val="none"/>
              </w:rPr>
              <w:t>89</w:t>
            </w:r>
            <w:r w:rsidRPr="002F0BE9">
              <w:rPr>
                <w:rFonts w:ascii="GHEA Grapalat" w:eastAsia="Times New Roman" w:hAnsi="GHEA Grapalat" w:cs="Calibri"/>
                <w:kern w:val="0"/>
                <w:lang w:val="hy-AM"/>
                <w14:ligatures w14:val="none"/>
              </w:rPr>
              <w:t xml:space="preserve">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Pr>
                <w:rFonts w:ascii="GHEA Grapalat" w:eastAsia="Times New Roman" w:hAnsi="GHEA Grapalat" w:cs="Calibri"/>
                <w:kern w:val="0"/>
                <w:lang w:val="hy-AM"/>
                <w14:ligatures w14:val="none"/>
              </w:rPr>
              <w:t>ֆուրգոն</w:t>
            </w:r>
          </w:p>
        </w:tc>
        <w:tc>
          <w:tcPr>
            <w:tcW w:w="1290" w:type="dxa"/>
            <w:tcBorders>
              <w:top w:val="single" w:sz="4" w:space="0" w:color="auto"/>
              <w:left w:val="single" w:sz="4" w:space="0" w:color="auto"/>
              <w:right w:val="single" w:sz="4" w:space="0" w:color="auto"/>
            </w:tcBorders>
            <w:vAlign w:val="center"/>
          </w:tcPr>
          <w:p w14:paraId="446B119A" w14:textId="5976D3C5"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FB779A">
              <w:rPr>
                <w:rFonts w:ascii="GHEA Grapalat" w:hAnsi="GHEA Grapalat"/>
                <w:color w:val="000000"/>
              </w:rPr>
              <w:t>292 000</w:t>
            </w:r>
          </w:p>
        </w:tc>
        <w:tc>
          <w:tcPr>
            <w:tcW w:w="1381" w:type="dxa"/>
            <w:tcBorders>
              <w:top w:val="single" w:sz="4" w:space="0" w:color="auto"/>
              <w:left w:val="single" w:sz="4" w:space="0" w:color="auto"/>
              <w:right w:val="single" w:sz="4" w:space="0" w:color="auto"/>
            </w:tcBorders>
            <w:vAlign w:val="center"/>
          </w:tcPr>
          <w:p w14:paraId="5A8F1DC8" w14:textId="63200CE8" w:rsidR="00A02E84" w:rsidRPr="002F0BE9" w:rsidRDefault="00D149DB" w:rsidP="00A02E84">
            <w:pPr>
              <w:spacing w:after="0" w:line="240" w:lineRule="auto"/>
              <w:jc w:val="center"/>
              <w:rPr>
                <w:rFonts w:ascii="GHEA Grapalat" w:eastAsia="Times New Roman" w:hAnsi="GHEA Grapalat" w:cs="Calibri"/>
                <w:kern w:val="0"/>
                <w:lang w:val="hy-AM"/>
                <w14:ligatures w14:val="none"/>
              </w:rPr>
            </w:pPr>
            <w:r w:rsidRPr="00D149DB">
              <w:rPr>
                <w:rFonts w:ascii="GHEA Grapalat" w:hAnsi="GHEA Grapalat"/>
                <w:color w:val="000000"/>
              </w:rPr>
              <w:t>110</w:t>
            </w:r>
            <w:r>
              <w:rPr>
                <w:rFonts w:ascii="GHEA Grapalat" w:hAnsi="GHEA Grapalat"/>
                <w:color w:val="000000"/>
              </w:rPr>
              <w:t xml:space="preserve"> </w:t>
            </w:r>
            <w:r w:rsidRPr="00D149DB">
              <w:rPr>
                <w:rFonts w:ascii="GHEA Grapalat" w:hAnsi="GHEA Grapalat"/>
                <w:color w:val="000000"/>
              </w:rPr>
              <w:t>12</w:t>
            </w:r>
            <w:r>
              <w:rPr>
                <w:rFonts w:ascii="GHEA Grapalat" w:hAnsi="GHEA Grapalat"/>
                <w:color w:val="000000"/>
              </w:rPr>
              <w:t>8</w:t>
            </w:r>
          </w:p>
        </w:tc>
        <w:tc>
          <w:tcPr>
            <w:tcW w:w="1315" w:type="dxa"/>
            <w:vAlign w:val="center"/>
          </w:tcPr>
          <w:p w14:paraId="3F765D85" w14:textId="1E7BAB02" w:rsidR="00A02E84" w:rsidRPr="002F0BE9" w:rsidRDefault="00D149DB" w:rsidP="00A02E84">
            <w:pPr>
              <w:spacing w:after="0" w:line="240" w:lineRule="auto"/>
              <w:jc w:val="center"/>
              <w:rPr>
                <w:rFonts w:ascii="GHEA Grapalat" w:eastAsia="Times New Roman" w:hAnsi="GHEA Grapalat" w:cs="Calibri"/>
                <w:kern w:val="0"/>
                <w:lang w:val="hy-AM"/>
                <w14:ligatures w14:val="none"/>
              </w:rPr>
            </w:pPr>
            <w:r w:rsidRPr="00D149DB">
              <w:rPr>
                <w:rFonts w:ascii="GHEA Grapalat" w:eastAsia="Times New Roman" w:hAnsi="GHEA Grapalat" w:cs="Calibri"/>
                <w:kern w:val="0"/>
                <w14:ligatures w14:val="none"/>
              </w:rPr>
              <w:t>44</w:t>
            </w:r>
            <w:r>
              <w:rPr>
                <w:rFonts w:ascii="GHEA Grapalat" w:eastAsia="Times New Roman" w:hAnsi="GHEA Grapalat" w:cs="Calibri"/>
                <w:kern w:val="0"/>
                <w14:ligatures w14:val="none"/>
              </w:rPr>
              <w:t xml:space="preserve"> </w:t>
            </w:r>
            <w:r w:rsidRPr="00D149DB">
              <w:rPr>
                <w:rFonts w:ascii="GHEA Grapalat" w:eastAsia="Times New Roman" w:hAnsi="GHEA Grapalat" w:cs="Calibri"/>
                <w:kern w:val="0"/>
                <w14:ligatures w14:val="none"/>
              </w:rPr>
              <w:t>051</w:t>
            </w:r>
          </w:p>
        </w:tc>
        <w:tc>
          <w:tcPr>
            <w:tcW w:w="1244" w:type="dxa"/>
            <w:vAlign w:val="center"/>
          </w:tcPr>
          <w:p w14:paraId="3AEE8551" w14:textId="453F561D"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1000</w:t>
            </w:r>
          </w:p>
        </w:tc>
        <w:tc>
          <w:tcPr>
            <w:tcW w:w="1426" w:type="dxa"/>
            <w:vAlign w:val="center"/>
            <w:hideMark/>
          </w:tcPr>
          <w:p w14:paraId="6B7D51A2" w14:textId="120686D5" w:rsidR="00A02E84" w:rsidRPr="002F0BE9" w:rsidRDefault="00A02E84" w:rsidP="00A02E84">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B4C65"/>
    <w:rsid w:val="002E34A6"/>
    <w:rsid w:val="002F0BE9"/>
    <w:rsid w:val="002F5A5D"/>
    <w:rsid w:val="002F76E3"/>
    <w:rsid w:val="003063A2"/>
    <w:rsid w:val="00311CE0"/>
    <w:rsid w:val="003130B0"/>
    <w:rsid w:val="003214CF"/>
    <w:rsid w:val="00331CE9"/>
    <w:rsid w:val="00332494"/>
    <w:rsid w:val="0033479C"/>
    <w:rsid w:val="003468F8"/>
    <w:rsid w:val="00357960"/>
    <w:rsid w:val="00377460"/>
    <w:rsid w:val="00380C31"/>
    <w:rsid w:val="00391BE5"/>
    <w:rsid w:val="00397667"/>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C647A"/>
    <w:rsid w:val="004D205A"/>
    <w:rsid w:val="004D3A26"/>
    <w:rsid w:val="004E0F71"/>
    <w:rsid w:val="004E2179"/>
    <w:rsid w:val="00556497"/>
    <w:rsid w:val="005742BC"/>
    <w:rsid w:val="00577F8A"/>
    <w:rsid w:val="0058148B"/>
    <w:rsid w:val="005A1FAE"/>
    <w:rsid w:val="005B02C9"/>
    <w:rsid w:val="005C45D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54"/>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94BA4"/>
    <w:rsid w:val="009B2D8C"/>
    <w:rsid w:val="009D1240"/>
    <w:rsid w:val="009D5C82"/>
    <w:rsid w:val="009E7846"/>
    <w:rsid w:val="00A02E84"/>
    <w:rsid w:val="00A04B78"/>
    <w:rsid w:val="00A1482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F3858"/>
    <w:rsid w:val="00B0441B"/>
    <w:rsid w:val="00B10E34"/>
    <w:rsid w:val="00B31219"/>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8108D"/>
    <w:rsid w:val="00C94E93"/>
    <w:rsid w:val="00CA26B0"/>
    <w:rsid w:val="00CB7C14"/>
    <w:rsid w:val="00CC46AB"/>
    <w:rsid w:val="00CD09E4"/>
    <w:rsid w:val="00CD2678"/>
    <w:rsid w:val="00CD31AE"/>
    <w:rsid w:val="00CD3A30"/>
    <w:rsid w:val="00CE7833"/>
    <w:rsid w:val="00D149DB"/>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6083E"/>
    <w:rsid w:val="00E723CF"/>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4</Pages>
  <Words>1471</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380</cp:revision>
  <cp:lastPrinted>2026-01-29T12:14:00Z</cp:lastPrinted>
  <dcterms:created xsi:type="dcterms:W3CDTF">2024-10-29T08:16:00Z</dcterms:created>
  <dcterms:modified xsi:type="dcterms:W3CDTF">2026-07-16T10:56:00Z</dcterms:modified>
</cp:coreProperties>
</file>