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01450E00"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Pr="007360AC">
        <w:rPr>
          <w:rFonts w:ascii="GHEA Grapalat" w:hAnsi="GHEA Grapalat"/>
          <w:b/>
          <w:bCs/>
          <w:color w:val="000000" w:themeColor="text1"/>
          <w:lang w:val="hy-AM"/>
        </w:rPr>
        <w:t>հունիսի 1</w:t>
      </w:r>
      <w:r w:rsidR="009B00CD" w:rsidRPr="009B00CD">
        <w:rPr>
          <w:rFonts w:ascii="GHEA Grapalat" w:hAnsi="GHEA Grapalat"/>
          <w:b/>
          <w:bCs/>
          <w:color w:val="000000" w:themeColor="text1"/>
          <w:lang w:val="hy-AM"/>
        </w:rPr>
        <w:t>7</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19A977F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րենի համայնքի ղեկավարի 29</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05</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222-</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9B00CD"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3E62285F"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VAZ-21214</w:t>
            </w:r>
            <w:r w:rsidR="009C41ED">
              <w:rPr>
                <w:rFonts w:ascii="GHEA Grapalat" w:hAnsi="GHEA Grapalat"/>
                <w:color w:val="333333"/>
                <w:sz w:val="21"/>
                <w:szCs w:val="21"/>
                <w:shd w:val="clear" w:color="auto" w:fill="F5F5F5"/>
                <w:lang w:val="hy-AM"/>
              </w:rPr>
              <w:t>-121-40</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Pr="004F078E">
              <w:rPr>
                <w:rFonts w:ascii="GHEA Grapalat" w:hAnsi="GHEA Grapalat" w:cs="Arial"/>
                <w:color w:val="333333"/>
                <w:sz w:val="21"/>
                <w:szCs w:val="21"/>
                <w:shd w:val="clear" w:color="auto" w:fill="F5F5F5"/>
              </w:rPr>
              <w:t>ավտոմեքենա</w:t>
            </w:r>
            <w:r w:rsidRPr="004F078E">
              <w:rPr>
                <w:rFonts w:ascii="GHEA Grapalat" w:hAnsi="GHEA Grapalat"/>
                <w:color w:val="333333"/>
                <w:sz w:val="21"/>
                <w:szCs w:val="21"/>
                <w:shd w:val="clear" w:color="auto" w:fill="F5F5F5"/>
              </w:rPr>
              <w:t xml:space="preserve"> /XTA2121</w:t>
            </w:r>
            <w:r w:rsidR="009C41ED">
              <w:rPr>
                <w:rFonts w:ascii="GHEA Grapalat" w:hAnsi="GHEA Grapalat"/>
                <w:color w:val="333333"/>
                <w:sz w:val="21"/>
                <w:szCs w:val="21"/>
                <w:shd w:val="clear" w:color="auto" w:fill="F5F5F5"/>
                <w:lang w:val="hy-AM"/>
              </w:rPr>
              <w:t>40</w:t>
            </w:r>
            <w:r w:rsidR="009C41ED">
              <w:rPr>
                <w:rFonts w:ascii="GHEA Grapalat" w:hAnsi="GHEA Grapalat"/>
                <w:color w:val="333333"/>
                <w:sz w:val="21"/>
                <w:szCs w:val="21"/>
                <w:shd w:val="clear" w:color="auto" w:fill="F5F5F5"/>
                <w:lang w:val="en-US"/>
              </w:rPr>
              <w:t>D2115573</w:t>
            </w:r>
            <w:r w:rsidRPr="004F078E">
              <w:rPr>
                <w:rFonts w:ascii="GHEA Grapalat" w:hAnsi="GHEA Grapalat"/>
                <w:color w:val="333333"/>
                <w:sz w:val="21"/>
                <w:szCs w:val="21"/>
                <w:shd w:val="clear" w:color="auto" w:fill="F5F5F5"/>
              </w:rPr>
              <w:t>/</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420B1483" w:rsidR="00E24657" w:rsidRPr="004F078E" w:rsidRDefault="0076394F"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20</w:t>
            </w:r>
            <w:r w:rsidR="00D34556">
              <w:rPr>
                <w:rFonts w:ascii="GHEA Grapalat" w:hAnsi="GHEA Grapalat" w:cs="Calibri"/>
                <w:kern w:val="2"/>
                <w:sz w:val="20"/>
                <w:szCs w:val="20"/>
                <w:lang w:val="en-US"/>
                <w14:ligatures w14:val="standardContextual"/>
              </w:rPr>
              <w:t>13</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3E36134D" w:rsidR="00E24657" w:rsidRPr="004F078E" w:rsidRDefault="00C86E86"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1109000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5C216649" w:rsidR="00E24657" w:rsidRPr="004F078E" w:rsidRDefault="00C86E86" w:rsidP="00C86E86">
            <w:pPr>
              <w:spacing w:line="276" w:lineRule="auto"/>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1109000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4A8B5BDA" w:rsidR="00E24657" w:rsidRPr="004F078E" w:rsidRDefault="00C86E86"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332700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3DEFCEAC" w:rsidR="00E24657" w:rsidRPr="004F078E" w:rsidRDefault="00C86E86"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50</w:t>
            </w:r>
            <w:r w:rsidR="00FB3021" w:rsidRPr="004F078E">
              <w:rPr>
                <w:rFonts w:ascii="GHEA Grapalat" w:hAnsi="GHEA Grapalat" w:cs="Calibri"/>
                <w:kern w:val="2"/>
                <w:sz w:val="20"/>
                <w:szCs w:val="20"/>
                <w:lang w:val="en-US"/>
                <w14:ligatures w14:val="standardContextual"/>
              </w:rPr>
              <w:t>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3C7225BB" w:rsidR="00E24657" w:rsidRPr="004F078E" w:rsidRDefault="00C347BC" w:rsidP="00C347BC">
            <w:pPr>
              <w:spacing w:line="276" w:lineRule="auto"/>
              <w:rPr>
                <w:rFonts w:ascii="GHEA Grapalat" w:eastAsia="Microsoft JhengHei" w:hAnsi="GHEA Grapalat" w:cs="Microsoft JhengHei"/>
                <w:kern w:val="2"/>
                <w:sz w:val="20"/>
                <w:szCs w:val="20"/>
                <w:lang w:val="hy-AM"/>
                <w14:ligatures w14:val="standardContextual"/>
              </w:rPr>
            </w:pPr>
            <w:r w:rsidRPr="001812E4">
              <w:rPr>
                <w:rFonts w:ascii="GHEA Grapalat" w:eastAsia="Microsoft JhengHei" w:hAnsi="GHEA Grapalat" w:cs="Microsoft JhengHei"/>
                <w:kern w:val="2"/>
                <w:sz w:val="16"/>
                <w:szCs w:val="16"/>
                <w:lang w:val="hy-AM"/>
                <w14:ligatures w14:val="standardContextual"/>
              </w:rPr>
              <w:t>Արտաքին մակերևույթի վրա նկատվում են կոռոզիա</w:t>
            </w:r>
            <w:r w:rsidR="00912BF5" w:rsidRPr="001812E4">
              <w:rPr>
                <w:rFonts w:ascii="GHEA Grapalat" w:eastAsia="Microsoft JhengHei" w:hAnsi="GHEA Grapalat" w:cs="Microsoft JhengHei"/>
                <w:kern w:val="2"/>
                <w:sz w:val="16"/>
                <w:szCs w:val="16"/>
                <w:lang w:val="hy-AM"/>
                <w14:ligatures w14:val="standardContextual"/>
              </w:rPr>
              <w:t>յից քայքայված տեղամասեր, ներկի ծածկույթի վնասված տեղեր, մետաղի դեֆորմացված տեղամասեր։</w:t>
            </w:r>
            <w:r w:rsidR="00AE6E91" w:rsidRPr="001812E4">
              <w:rPr>
                <w:rFonts w:ascii="GHEA Grapalat" w:eastAsia="Microsoft JhengHei" w:hAnsi="GHEA Grapalat" w:cs="Microsoft JhengHei"/>
                <w:kern w:val="2"/>
                <w:sz w:val="16"/>
                <w:szCs w:val="16"/>
                <w:lang w:val="hy-AM"/>
                <w14:ligatures w14:val="standardContextual"/>
              </w:rPr>
              <w:t xml:space="preserve"> </w:t>
            </w:r>
            <w:r w:rsidR="00912BF5" w:rsidRPr="001812E4">
              <w:rPr>
                <w:rFonts w:ascii="GHEA Grapalat" w:eastAsia="Microsoft JhengHei" w:hAnsi="GHEA Grapalat" w:cs="Microsoft JhengHei"/>
                <w:kern w:val="2"/>
                <w:sz w:val="16"/>
                <w:szCs w:val="16"/>
                <w:lang w:val="hy-AM"/>
                <w14:ligatures w14:val="standardContextual"/>
              </w:rPr>
              <w:t>Արտաքին տեսքի, սրահի վիճակի և մեքենայի գնահատման</w:t>
            </w:r>
            <w:r w:rsidR="007161BA" w:rsidRPr="007161BA">
              <w:rPr>
                <w:rFonts w:ascii="GHEA Grapalat" w:eastAsia="Microsoft JhengHei" w:hAnsi="GHEA Grapalat" w:cs="Microsoft JhengHei"/>
                <w:kern w:val="2"/>
                <w:sz w:val="16"/>
                <w:szCs w:val="16"/>
                <w:lang w:val="hy-AM"/>
                <w14:ligatures w14:val="standardContextual"/>
              </w:rPr>
              <w:t xml:space="preserve"> </w:t>
            </w:r>
            <w:r w:rsidR="007161BA">
              <w:rPr>
                <w:rFonts w:ascii="GHEA Grapalat" w:eastAsia="Microsoft JhengHei" w:hAnsi="GHEA Grapalat" w:cs="Microsoft JhengHei"/>
                <w:kern w:val="2"/>
                <w:sz w:val="16"/>
                <w:szCs w:val="16"/>
                <w:lang w:val="hy-AM"/>
                <w14:ligatures w14:val="standardContextual"/>
              </w:rPr>
              <w:t xml:space="preserve">մեջ մտնող հանգույցների և դետալների </w:t>
            </w:r>
            <w:r w:rsidR="00912BF5" w:rsidRPr="001812E4">
              <w:rPr>
                <w:rFonts w:ascii="GHEA Grapalat" w:eastAsia="Microsoft JhengHei" w:hAnsi="GHEA Grapalat" w:cs="Microsoft JhengHei"/>
                <w:kern w:val="2"/>
                <w:sz w:val="16"/>
                <w:szCs w:val="16"/>
                <w:lang w:val="hy-AM"/>
                <w14:ligatures w14:val="standardContextual"/>
              </w:rPr>
              <w:t xml:space="preserve"> վիճակի գնահատականը՝ պայմանական բավարար</w:t>
            </w:r>
            <w:r w:rsidR="007161BA">
              <w:rPr>
                <w:rFonts w:ascii="GHEA Grapalat" w:eastAsia="Microsoft JhengHei" w:hAnsi="GHEA Grapalat" w:cs="Microsoft JhengHei"/>
                <w:kern w:val="2"/>
                <w:sz w:val="16"/>
                <w:szCs w:val="16"/>
                <w:lang w:val="hy-AM"/>
                <w14:ligatures w14:val="standardContextual"/>
              </w:rPr>
              <w:t>։</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094BCFDE"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lastRenderedPageBreak/>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Կազմակերպվող աճուրդների վերաբերյալ լրացուցիչ տեղեկա</w:t>
      </w:r>
      <w:r w:rsidR="007161BA">
        <w:rPr>
          <w:rFonts w:ascii="GHEA Grapalat" w:hAnsi="GHEA Grapalat"/>
          <w:sz w:val="20"/>
          <w:szCs w:val="20"/>
          <w:lang w:val="hy-AM"/>
        </w:rPr>
        <w:t>։</w:t>
      </w:r>
      <w:r>
        <w:rPr>
          <w:rFonts w:ascii="GHEA Grapalat" w:hAnsi="GHEA Grapalat"/>
          <w:sz w:val="20"/>
          <w:szCs w:val="20"/>
          <w:lang w:val="hy-AM"/>
        </w:rPr>
        <w:t xml:space="preserve">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w:t>
      </w:r>
      <w:r>
        <w:rPr>
          <w:rFonts w:ascii="GHEA Grapalat" w:hAnsi="GHEA Grapalat"/>
          <w:sz w:val="20"/>
          <w:szCs w:val="20"/>
          <w:lang w:val="hy-AM"/>
        </w:rPr>
        <w:lastRenderedPageBreak/>
        <w:t>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lastRenderedPageBreak/>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061C" w14:textId="77777777" w:rsidR="007E14A8" w:rsidRDefault="007E14A8">
      <w:r>
        <w:separator/>
      </w:r>
    </w:p>
  </w:endnote>
  <w:endnote w:type="continuationSeparator" w:id="0">
    <w:p w14:paraId="0B9BE2AA" w14:textId="77777777" w:rsidR="007E14A8" w:rsidRDefault="007E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7E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7E14A8">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7E1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E0E3" w14:textId="77777777" w:rsidR="007E14A8" w:rsidRDefault="007E14A8">
      <w:r>
        <w:separator/>
      </w:r>
    </w:p>
  </w:footnote>
  <w:footnote w:type="continuationSeparator" w:id="0">
    <w:p w14:paraId="50226D75" w14:textId="77777777" w:rsidR="007E14A8" w:rsidRDefault="007E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7E14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7E14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7E14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1812E4"/>
    <w:rsid w:val="001B700C"/>
    <w:rsid w:val="00285E3D"/>
    <w:rsid w:val="004F078E"/>
    <w:rsid w:val="00632956"/>
    <w:rsid w:val="007161BA"/>
    <w:rsid w:val="00732360"/>
    <w:rsid w:val="007360AC"/>
    <w:rsid w:val="0076394F"/>
    <w:rsid w:val="00787E27"/>
    <w:rsid w:val="007E14A8"/>
    <w:rsid w:val="00912BF5"/>
    <w:rsid w:val="009B00CD"/>
    <w:rsid w:val="009C41ED"/>
    <w:rsid w:val="00AC5B82"/>
    <w:rsid w:val="00AE6E91"/>
    <w:rsid w:val="00C347BC"/>
    <w:rsid w:val="00C86E86"/>
    <w:rsid w:val="00D276DF"/>
    <w:rsid w:val="00D34556"/>
    <w:rsid w:val="00E24657"/>
    <w:rsid w:val="00F03EE3"/>
    <w:rsid w:val="00F6419A"/>
    <w:rsid w:val="00F748CE"/>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2026-05-29T07:16:00Z</dcterms:created>
  <dcterms:modified xsi:type="dcterms:W3CDTF">2026-06-01T08:27:00Z</dcterms:modified>
</cp:coreProperties>
</file>