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A8700CC"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22331B">
        <w:rPr>
          <w:rFonts w:ascii="GHEA Grapalat" w:hAnsi="GHEA Grapalat"/>
          <w:b/>
          <w:bCs/>
          <w:lang w:val="hy-AM"/>
        </w:rPr>
        <w:t>25</w:t>
      </w:r>
      <w:r w:rsidRPr="001B2587">
        <w:rPr>
          <w:rFonts w:ascii="GHEA Grapalat" w:hAnsi="GHEA Grapalat"/>
          <w:b/>
          <w:bCs/>
          <w:lang w:val="hy-AM"/>
        </w:rPr>
        <w:t xml:space="preserve">-ին, ժամը՝ </w:t>
      </w:r>
      <w:r w:rsidR="0022331B">
        <w:rPr>
          <w:rFonts w:ascii="GHEA Grapalat" w:hAnsi="GHEA Grapalat"/>
          <w:b/>
          <w:bCs/>
          <w:lang w:val="hy-AM"/>
        </w:rPr>
        <w:t>11</w:t>
      </w:r>
      <w:r w:rsidR="0022331B" w:rsidRPr="0022331B">
        <w:rPr>
          <w:rFonts w:ascii="MS Mincho" w:eastAsia="MS Mincho" w:hAnsi="MS Mincho" w:cs="MS Mincho" w:hint="eastAsia"/>
          <w:b/>
          <w:bCs/>
          <w:lang w:val="hy-AM"/>
        </w:rPr>
        <w:t>․</w:t>
      </w:r>
      <w:r w:rsidR="0022331B" w:rsidRPr="0022331B">
        <w:rPr>
          <w:rFonts w:ascii="GHEA Grapalat" w:hAnsi="GHEA Grapalat"/>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F61BB33"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22331B">
        <w:rPr>
          <w:rFonts w:ascii="GHEA Grapalat" w:hAnsi="GHEA Grapalat"/>
          <w:b/>
          <w:bCs/>
          <w:lang w:val="hy-AM"/>
        </w:rPr>
        <w:t>6</w:t>
      </w:r>
      <w:r w:rsidRPr="001B2587">
        <w:rPr>
          <w:rFonts w:ascii="GHEA Grapalat" w:hAnsi="GHEA Grapalat"/>
          <w:b/>
          <w:bCs/>
          <w:lang w:val="hy-AM"/>
        </w:rPr>
        <w:t xml:space="preserve">-ի թիվ </w:t>
      </w:r>
      <w:r w:rsidR="0022331B">
        <w:rPr>
          <w:rFonts w:ascii="GHEA Grapalat" w:hAnsi="GHEA Grapalat"/>
          <w:b/>
          <w:bCs/>
          <w:lang w:val="hy-AM"/>
        </w:rPr>
        <w:t>51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7C56AABF" w:rsidR="00CC6980" w:rsidRPr="00DD043D" w:rsidRDefault="0022331B" w:rsidP="00CC6980">
            <w:pPr>
              <w:spacing w:after="0" w:line="240" w:lineRule="auto"/>
              <w:jc w:val="center"/>
              <w:rPr>
                <w:rFonts w:ascii="GHEA Grapalat" w:eastAsia="Times New Roman" w:hAnsi="GHEA Grapalat" w:cs="Calibri"/>
                <w:b/>
                <w:bCs/>
                <w:kern w:val="0"/>
                <w:sz w:val="16"/>
                <w:szCs w:val="16"/>
                <w:lang w:val="hy-AM"/>
                <w14:ligatures w14:val="none"/>
              </w:rPr>
            </w:pPr>
            <w:r w:rsidRPr="0022331B">
              <w:rPr>
                <w:rFonts w:ascii="GHEA Grapalat" w:eastAsia="Times New Roman" w:hAnsi="GHEA Grapalat" w:cs="Calibri"/>
                <w:b/>
                <w:bCs/>
                <w:kern w:val="0"/>
                <w:sz w:val="16"/>
                <w:szCs w:val="16"/>
                <w:lang w:val="hy-AM"/>
                <w14:ligatures w14:val="none"/>
              </w:rPr>
              <w:t xml:space="preserve">«Երևանի հ.185 հիմնական դպրոց» </w:t>
            </w:r>
            <w:r w:rsidR="00501859">
              <w:rPr>
                <w:rFonts w:ascii="GHEA Grapalat" w:eastAsia="Times New Roman" w:hAnsi="GHEA Grapalat" w:cs="Calibri"/>
                <w:b/>
                <w:bCs/>
                <w:kern w:val="0"/>
                <w:sz w:val="16"/>
                <w:szCs w:val="16"/>
                <w:lang w:val="hy-AM"/>
                <w14:ligatures w14:val="none"/>
              </w:rPr>
              <w:t>ՊՈԱԿ</w:t>
            </w:r>
          </w:p>
        </w:tc>
        <w:tc>
          <w:tcPr>
            <w:tcW w:w="1312" w:type="dxa"/>
            <w:vAlign w:val="center"/>
            <w:hideMark/>
          </w:tcPr>
          <w:p w14:paraId="6670E3FE" w14:textId="4C95E0EA" w:rsidR="00CC6980" w:rsidRPr="000B2B50" w:rsidRDefault="0022331B" w:rsidP="00CC6980">
            <w:pPr>
              <w:spacing w:after="0" w:line="240" w:lineRule="auto"/>
              <w:jc w:val="center"/>
              <w:rPr>
                <w:rFonts w:ascii="GHEA Grapalat" w:eastAsia="Times New Roman" w:hAnsi="GHEA Grapalat" w:cs="Calibri"/>
                <w:kern w:val="0"/>
                <w:sz w:val="16"/>
                <w:szCs w:val="16"/>
                <w:lang w:val="hy-AM"/>
                <w14:ligatures w14:val="none"/>
              </w:rPr>
            </w:pPr>
            <w:r w:rsidRPr="0022331B">
              <w:rPr>
                <w:rFonts w:ascii="GHEA Grapalat" w:eastAsia="Times New Roman" w:hAnsi="GHEA Grapalat" w:cs="Calibri"/>
                <w:b/>
                <w:bCs/>
                <w:kern w:val="0"/>
                <w:sz w:val="16"/>
                <w:szCs w:val="16"/>
                <w:lang w:val="hy-AM"/>
                <w14:ligatures w14:val="none"/>
              </w:rPr>
              <w:t>Երևան, Աջափնյակ Հ.Բեկնազարյանի փողոց 5 (Վկայական՝  N  12052014-01-0151)</w:t>
            </w:r>
          </w:p>
        </w:tc>
        <w:tc>
          <w:tcPr>
            <w:tcW w:w="1388" w:type="dxa"/>
            <w:vAlign w:val="center"/>
            <w:hideMark/>
          </w:tcPr>
          <w:p w14:paraId="18A540DD" w14:textId="2FADA9B3" w:rsidR="00765E97" w:rsidRPr="00765E97" w:rsidRDefault="0022331B" w:rsidP="00765E97">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00765E97" w:rsidRPr="00765E97">
              <w:rPr>
                <w:rFonts w:ascii="GHEA Grapalat" w:eastAsia="Times New Roman" w:hAnsi="GHEA Grapalat" w:cs="Calibri"/>
                <w:b/>
                <w:bCs/>
                <w:kern w:val="0"/>
                <w:sz w:val="16"/>
                <w:szCs w:val="16"/>
                <w:lang w:val="hy-AM"/>
                <w14:ligatures w14:val="none"/>
              </w:rPr>
              <w:t xml:space="preserve">պրոցի շենքի </w:t>
            </w:r>
            <w:r>
              <w:rPr>
                <w:rFonts w:ascii="GHEA Grapalat" w:eastAsia="Times New Roman" w:hAnsi="GHEA Grapalat" w:cs="Calibri"/>
                <w:b/>
                <w:bCs/>
                <w:kern w:val="0"/>
                <w:sz w:val="16"/>
                <w:szCs w:val="16"/>
                <w:lang w:val="hy-AM"/>
                <w14:ligatures w14:val="none"/>
              </w:rPr>
              <w:t>2</w:t>
            </w:r>
            <w:r w:rsidR="00765E97" w:rsidRPr="00765E97">
              <w:rPr>
                <w:rFonts w:ascii="GHEA Grapalat" w:eastAsia="Times New Roman" w:hAnsi="GHEA Grapalat" w:cs="Calibri"/>
                <w:b/>
                <w:bCs/>
                <w:kern w:val="0"/>
                <w:sz w:val="16"/>
                <w:szCs w:val="16"/>
                <w:lang w:val="hy-AM"/>
                <w14:ligatures w14:val="none"/>
              </w:rPr>
              <w:t xml:space="preserve">-ին հարկից </w:t>
            </w:r>
          </w:p>
          <w:p w14:paraId="30F52B25" w14:textId="0B98C500" w:rsidR="00CC6980" w:rsidRPr="0022331B" w:rsidRDefault="0022331B" w:rsidP="00765E97">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b/>
                <w:bCs/>
                <w:kern w:val="0"/>
                <w:sz w:val="16"/>
                <w:szCs w:val="16"/>
                <w:lang w:val="hy-AM"/>
                <w14:ligatures w14:val="none"/>
              </w:rPr>
              <w:t>154</w:t>
            </w:r>
            <w:r w:rsidRPr="0022331B">
              <w:rPr>
                <w:rFonts w:ascii="MS Mincho" w:eastAsia="MS Mincho" w:hAnsi="MS Mincho" w:cs="MS Mincho" w:hint="eastAsia"/>
                <w:b/>
                <w:bCs/>
                <w:kern w:val="0"/>
                <w:sz w:val="16"/>
                <w:szCs w:val="16"/>
                <w:lang w:val="hy-AM"/>
                <w14:ligatures w14:val="none"/>
              </w:rPr>
              <w:t>․</w:t>
            </w:r>
            <w:r w:rsidRPr="0022331B">
              <w:rPr>
                <w:rFonts w:ascii="GHEA Grapalat" w:eastAsia="Times New Roman" w:hAnsi="GHEA Grapalat" w:cs="Calibri"/>
                <w:b/>
                <w:bCs/>
                <w:kern w:val="0"/>
                <w:sz w:val="16"/>
                <w:szCs w:val="16"/>
                <w:lang w:val="hy-AM"/>
                <w14:ligatures w14:val="none"/>
              </w:rPr>
              <w:t>3</w:t>
            </w:r>
          </w:p>
        </w:tc>
        <w:tc>
          <w:tcPr>
            <w:tcW w:w="1440" w:type="dxa"/>
            <w:vAlign w:val="center"/>
          </w:tcPr>
          <w:p w14:paraId="1C452202" w14:textId="77777777" w:rsidR="0022331B" w:rsidRDefault="00501859" w:rsidP="00CC6980">
            <w:pPr>
              <w:spacing w:after="0" w:line="240" w:lineRule="auto"/>
              <w:jc w:val="center"/>
              <w:rPr>
                <w:rFonts w:ascii="GHEA Grapalat" w:eastAsia="Times New Roman" w:hAnsi="GHEA Grapalat" w:cs="Calibri"/>
                <w:b/>
                <w:bCs/>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 xml:space="preserve">1 (մեկ) տարի ժամկետով բացառությամբ օգոստոս  </w:t>
            </w:r>
            <w:r w:rsidR="0022331B">
              <w:rPr>
                <w:rFonts w:ascii="GHEA Grapalat" w:eastAsia="Times New Roman" w:hAnsi="GHEA Grapalat" w:cs="Calibri"/>
                <w:b/>
                <w:bCs/>
                <w:kern w:val="0"/>
                <w:sz w:val="16"/>
                <w:szCs w:val="16"/>
                <w:lang w:val="hy-AM"/>
                <w14:ligatures w14:val="none"/>
              </w:rPr>
              <w:t>ամսվա</w:t>
            </w:r>
          </w:p>
          <w:p w14:paraId="4884F7EB" w14:textId="5D17EF2A" w:rsidR="00CC6980" w:rsidRPr="0022331B" w:rsidRDefault="00501859" w:rsidP="00CC6980">
            <w:pPr>
              <w:spacing w:after="0" w:line="240" w:lineRule="auto"/>
              <w:jc w:val="center"/>
              <w:rPr>
                <w:rFonts w:ascii="GHEA Grapalat" w:eastAsia="Times New Roman" w:hAnsi="GHEA Grapalat" w:cs="Calibri"/>
                <w:b/>
                <w:bCs/>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 xml:space="preserve">շաբաթական </w:t>
            </w:r>
            <w:r w:rsidR="0022331B" w:rsidRPr="0022331B">
              <w:rPr>
                <w:rFonts w:ascii="GHEA Grapalat" w:eastAsia="Times New Roman" w:hAnsi="GHEA Grapalat" w:cs="Calibri"/>
                <w:b/>
                <w:bCs/>
                <w:kern w:val="0"/>
                <w:sz w:val="16"/>
                <w:szCs w:val="16"/>
                <w:lang w:val="hy-AM"/>
                <w14:ligatures w14:val="none"/>
              </w:rPr>
              <w:t>երեք օր՝ երկուշաբթի, հինգշաբթի, շաբաթ ժամը 17</w:t>
            </w:r>
            <w:r w:rsidR="0022331B" w:rsidRPr="0022331B">
              <w:rPr>
                <w:rFonts w:ascii="MS Mincho" w:eastAsia="MS Mincho" w:hAnsi="MS Mincho" w:cs="MS Mincho" w:hint="eastAsia"/>
                <w:b/>
                <w:bCs/>
                <w:kern w:val="0"/>
                <w:sz w:val="16"/>
                <w:szCs w:val="16"/>
                <w:lang w:val="hy-AM"/>
                <w14:ligatures w14:val="none"/>
              </w:rPr>
              <w:t>․</w:t>
            </w:r>
            <w:r w:rsidR="0022331B" w:rsidRPr="0022331B">
              <w:rPr>
                <w:rFonts w:ascii="GHEA Grapalat" w:eastAsia="Times New Roman" w:hAnsi="GHEA Grapalat" w:cs="Calibri"/>
                <w:b/>
                <w:bCs/>
                <w:kern w:val="0"/>
                <w:sz w:val="16"/>
                <w:szCs w:val="16"/>
                <w:lang w:val="hy-AM"/>
                <w14:ligatures w14:val="none"/>
              </w:rPr>
              <w:t>30-19</w:t>
            </w:r>
            <w:r w:rsidR="0022331B" w:rsidRPr="0022331B">
              <w:rPr>
                <w:rFonts w:ascii="MS Mincho" w:eastAsia="MS Mincho" w:hAnsi="MS Mincho" w:cs="MS Mincho" w:hint="eastAsia"/>
                <w:b/>
                <w:bCs/>
                <w:kern w:val="0"/>
                <w:sz w:val="16"/>
                <w:szCs w:val="16"/>
                <w:lang w:val="hy-AM"/>
                <w14:ligatures w14:val="none"/>
              </w:rPr>
              <w:t>․</w:t>
            </w:r>
            <w:r w:rsidR="0022331B" w:rsidRPr="0022331B">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00E67672" w:rsidR="00CC6980" w:rsidRPr="009F4C50" w:rsidRDefault="0022331B"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25000</w:t>
            </w:r>
          </w:p>
        </w:tc>
        <w:tc>
          <w:tcPr>
            <w:tcW w:w="1560" w:type="dxa"/>
            <w:vAlign w:val="center"/>
            <w:hideMark/>
          </w:tcPr>
          <w:p w14:paraId="3027C52B" w14:textId="3355773E" w:rsidR="00CC6980" w:rsidRPr="009F4C50" w:rsidRDefault="0022331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25000</w:t>
            </w:r>
          </w:p>
        </w:tc>
        <w:tc>
          <w:tcPr>
            <w:tcW w:w="1275" w:type="dxa"/>
            <w:vAlign w:val="center"/>
            <w:hideMark/>
          </w:tcPr>
          <w:p w14:paraId="00C3D173" w14:textId="27B99080" w:rsidR="00CC6980" w:rsidRPr="009F4C50" w:rsidRDefault="0022331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75000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4E1ACF0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tr w:rsidR="00CC6980" w:rsidRPr="00D17832" w14:paraId="1B0DC5E1" w14:textId="77777777" w:rsidTr="00051B8B">
        <w:trPr>
          <w:trHeight w:val="825"/>
          <w:jc w:val="center"/>
        </w:trPr>
        <w:tc>
          <w:tcPr>
            <w:tcW w:w="14596" w:type="dxa"/>
            <w:gridSpan w:val="11"/>
          </w:tcPr>
          <w:p w14:paraId="36ACB7A3" w14:textId="6888A467"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F84F38">
              <w:rPr>
                <w:rFonts w:ascii="GHEA Grapalat" w:eastAsia="Times New Roman" w:hAnsi="GHEA Grapalat" w:cs="Calibri"/>
                <w:kern w:val="0"/>
                <w:sz w:val="18"/>
                <w:szCs w:val="18"/>
                <w:lang w:val="hy-AM"/>
                <w14:ligatures w14:val="none"/>
              </w:rPr>
              <w:t xml:space="preserve"> </w:t>
            </w:r>
            <w:r w:rsidR="0022331B" w:rsidRPr="0022331B">
              <w:rPr>
                <w:rFonts w:ascii="GHEA Grapalat" w:eastAsia="Times New Roman" w:hAnsi="GHEA Grapalat" w:cs="Calibri"/>
                <w:kern w:val="0"/>
                <w:sz w:val="18"/>
                <w:szCs w:val="18"/>
                <w14:ligatures w14:val="none"/>
              </w:rPr>
              <w:t>հատակը՝ ներկած տախտակ, պատերը՝ գաջասվաղված են պատված ներկանյութով, առաստաղը՝ կախովի, գտնվում է վատ վիճակում</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048ED656"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8270E" w:rsidRPr="0058270E">
        <w:rPr>
          <w:rFonts w:ascii="GHEA Grapalat" w:hAnsi="GHEA Grapalat"/>
          <w:b/>
          <w:bCs/>
          <w:i/>
          <w:iCs/>
          <w:sz w:val="16"/>
          <w:szCs w:val="16"/>
          <w:lang w:val="hy-AM"/>
        </w:rPr>
        <w:t>2026թ</w:t>
      </w:r>
      <w:r w:rsidR="0058270E" w:rsidRPr="0058270E">
        <w:rPr>
          <w:rFonts w:ascii="GHEA Grapalat" w:hAnsi="GHEA Grapalat" w:hint="eastAsia"/>
          <w:b/>
          <w:bCs/>
          <w:i/>
          <w:iCs/>
          <w:sz w:val="16"/>
          <w:szCs w:val="16"/>
          <w:lang w:val="hy-AM"/>
        </w:rPr>
        <w:t>․</w:t>
      </w:r>
      <w:r w:rsidR="00501859">
        <w:rPr>
          <w:rFonts w:ascii="GHEA Grapalat" w:hAnsi="GHEA Grapalat"/>
          <w:b/>
          <w:bCs/>
          <w:i/>
          <w:iCs/>
          <w:sz w:val="16"/>
          <w:szCs w:val="16"/>
          <w:lang w:val="hy-AM"/>
        </w:rPr>
        <w:t xml:space="preserve">փետրվարի </w:t>
      </w:r>
      <w:r w:rsidR="0022331B">
        <w:rPr>
          <w:rFonts w:ascii="GHEA Grapalat" w:hAnsi="GHEA Grapalat"/>
          <w:b/>
          <w:bCs/>
          <w:i/>
          <w:iCs/>
          <w:sz w:val="16"/>
          <w:szCs w:val="16"/>
          <w:lang w:val="hy-AM"/>
        </w:rPr>
        <w:t>6</w:t>
      </w:r>
      <w:r w:rsidR="0058270E" w:rsidRPr="0058270E">
        <w:rPr>
          <w:rFonts w:ascii="GHEA Grapalat" w:hAnsi="GHEA Grapalat"/>
          <w:b/>
          <w:bCs/>
          <w:i/>
          <w:iCs/>
          <w:sz w:val="16"/>
          <w:szCs w:val="16"/>
          <w:lang w:val="hy-AM"/>
        </w:rPr>
        <w:t xml:space="preserve">-ի թիվ </w:t>
      </w:r>
      <w:r w:rsidR="0022331B">
        <w:rPr>
          <w:rFonts w:ascii="GHEA Grapalat" w:hAnsi="GHEA Grapalat"/>
          <w:b/>
          <w:bCs/>
          <w:i/>
          <w:iCs/>
          <w:sz w:val="16"/>
          <w:szCs w:val="16"/>
          <w:lang w:val="hy-AM"/>
        </w:rPr>
        <w:t>51</w:t>
      </w:r>
      <w:r w:rsidR="0058270E" w:rsidRPr="0058270E">
        <w:rPr>
          <w:rFonts w:ascii="GHEA Grapalat" w:hAnsi="GHEA Grapalat"/>
          <w:b/>
          <w:bCs/>
          <w:i/>
          <w:iCs/>
          <w:sz w:val="16"/>
          <w:szCs w:val="16"/>
          <w:lang w:val="hy-AM"/>
        </w:rPr>
        <w:t>-Ա</w:t>
      </w:r>
      <w:r w:rsidR="00270BF3" w:rsidRPr="0058270E">
        <w:rPr>
          <w:rFonts w:ascii="GHEA Grapalat" w:hAnsi="GHEA Grapalat"/>
          <w:b/>
          <w:bCs/>
          <w:i/>
          <w:iCs/>
          <w:sz w:val="16"/>
          <w:szCs w:val="16"/>
          <w:lang w:val="hy-AM"/>
        </w:rPr>
        <w:t xml:space="preserve"> </w:t>
      </w:r>
      <w:r w:rsidR="00EB35A3" w:rsidRPr="0058270E">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2331B"/>
    <w:rsid w:val="00246535"/>
    <w:rsid w:val="00250AEA"/>
    <w:rsid w:val="00270BF3"/>
    <w:rsid w:val="00275006"/>
    <w:rsid w:val="002859CE"/>
    <w:rsid w:val="00290B67"/>
    <w:rsid w:val="00294A84"/>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42606"/>
    <w:rsid w:val="00547899"/>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1249</Words>
  <Characters>7124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116</cp:revision>
  <cp:lastPrinted>2025-01-15T05:51:00Z</cp:lastPrinted>
  <dcterms:created xsi:type="dcterms:W3CDTF">2024-12-26T12:44:00Z</dcterms:created>
  <dcterms:modified xsi:type="dcterms:W3CDTF">2026-02-09T06:38:00Z</dcterms:modified>
</cp:coreProperties>
</file>