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6B5917" w:rsidRDefault="002F76E3" w:rsidP="002F76E3">
      <w:pPr>
        <w:jc w:val="center"/>
        <w:rPr>
          <w:rFonts w:ascii="GHEA Grapalat" w:hAnsi="GHEA Grapalat"/>
        </w:rPr>
      </w:pPr>
      <w:r w:rsidRPr="006B5917">
        <w:rPr>
          <w:rFonts w:ascii="GHEA Grapalat" w:hAnsi="GHEA Grapalat"/>
          <w:b/>
          <w:bCs/>
          <w:lang w:val="hy-AM"/>
        </w:rPr>
        <w:t>ՀՐԱՊԱՐԱԿԱՅԻՆ  ԾԱՆՈւՑՈւՄ</w:t>
      </w:r>
    </w:p>
    <w:p w14:paraId="5A4A911A" w14:textId="2088317C" w:rsidR="002F76E3" w:rsidRPr="006B5917" w:rsidRDefault="002F76E3" w:rsidP="002F76E3">
      <w:pPr>
        <w:ind w:firstLine="720"/>
        <w:jc w:val="both"/>
        <w:rPr>
          <w:rFonts w:ascii="GHEA Grapalat" w:hAnsi="GHEA Grapalat"/>
          <w:lang w:val="hy-AM"/>
        </w:rPr>
      </w:pPr>
      <w:r w:rsidRPr="006B5917">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կոմիտեն հրավիրում է աճուրդի, որը տեղի կունենա</w:t>
      </w:r>
      <w:r w:rsidR="004865B4" w:rsidRPr="006B5917">
        <w:rPr>
          <w:rFonts w:ascii="GHEA Grapalat" w:hAnsi="GHEA Grapalat"/>
          <w:b/>
          <w:bCs/>
          <w:lang w:val="hy-AM"/>
        </w:rPr>
        <w:t xml:space="preserve">  </w:t>
      </w:r>
      <w:r w:rsidRPr="006B5917">
        <w:rPr>
          <w:rFonts w:ascii="GHEA Grapalat" w:hAnsi="GHEA Grapalat"/>
          <w:b/>
          <w:bCs/>
          <w:lang w:val="hy-AM"/>
        </w:rPr>
        <w:t>202</w:t>
      </w:r>
      <w:r w:rsidR="00B71801" w:rsidRPr="006B5917">
        <w:rPr>
          <w:rFonts w:ascii="GHEA Grapalat" w:hAnsi="GHEA Grapalat"/>
          <w:b/>
          <w:bCs/>
          <w:lang w:val="hy-AM"/>
        </w:rPr>
        <w:t>5</w:t>
      </w:r>
      <w:r w:rsidR="00503EE0">
        <w:rPr>
          <w:rFonts w:ascii="GHEA Grapalat" w:hAnsi="GHEA Grapalat"/>
          <w:b/>
          <w:bCs/>
          <w:lang w:val="hy-AM"/>
        </w:rPr>
        <w:t xml:space="preserve"> հոկտեմբերի 6</w:t>
      </w:r>
      <w:r w:rsidR="00C72A92" w:rsidRPr="006B5917">
        <w:rPr>
          <w:rFonts w:ascii="GHEA Grapalat" w:hAnsi="GHEA Grapalat"/>
          <w:b/>
          <w:bCs/>
          <w:lang w:val="hy-AM"/>
        </w:rPr>
        <w:t>-ին</w:t>
      </w:r>
      <w:r w:rsidRPr="006B5917">
        <w:rPr>
          <w:rFonts w:ascii="GHEA Grapalat" w:hAnsi="GHEA Grapalat"/>
          <w:b/>
          <w:bCs/>
          <w:lang w:val="hy-AM"/>
        </w:rPr>
        <w:t xml:space="preserve">, </w:t>
      </w:r>
      <w:r w:rsidRPr="004C5B4B">
        <w:rPr>
          <w:rFonts w:ascii="GHEA Grapalat" w:hAnsi="GHEA Grapalat"/>
          <w:b/>
          <w:bCs/>
          <w:lang w:val="hy-AM"/>
        </w:rPr>
        <w:t xml:space="preserve">ժամը՝ </w:t>
      </w:r>
      <w:r w:rsidR="008550B3">
        <w:rPr>
          <w:rFonts w:ascii="GHEA Grapalat" w:hAnsi="GHEA Grapalat"/>
          <w:b/>
          <w:bCs/>
          <w:lang w:val="hy-AM"/>
        </w:rPr>
        <w:t>9</w:t>
      </w:r>
      <w:r w:rsidRPr="0026734F">
        <w:rPr>
          <w:rFonts w:ascii="GHEA Grapalat" w:hAnsi="GHEA Grapalat"/>
          <w:b/>
          <w:bCs/>
          <w:lang w:val="hy-AM"/>
        </w:rPr>
        <w:t>:</w:t>
      </w:r>
      <w:r w:rsidR="00503EE0">
        <w:rPr>
          <w:rFonts w:ascii="GHEA Grapalat" w:hAnsi="GHEA Grapalat"/>
          <w:b/>
          <w:bCs/>
          <w:lang w:val="hy-AM"/>
        </w:rPr>
        <w:t>15</w:t>
      </w:r>
      <w:r w:rsidRPr="0026734F">
        <w:rPr>
          <w:rFonts w:ascii="GHEA Grapalat" w:hAnsi="GHEA Grapalat"/>
          <w:b/>
          <w:bCs/>
          <w:lang w:val="hy-AM"/>
        </w:rPr>
        <w:t>-</w:t>
      </w:r>
      <w:r w:rsidRPr="00C6015A">
        <w:rPr>
          <w:rFonts w:ascii="GHEA Grapalat" w:hAnsi="GHEA Grapalat"/>
          <w:b/>
          <w:bCs/>
          <w:lang w:val="hy-AM"/>
        </w:rPr>
        <w:t xml:space="preserve">ին </w:t>
      </w:r>
      <w:hyperlink r:id="rId4" w:history="1">
        <w:r w:rsidR="00503EE0" w:rsidRPr="003E5283">
          <w:rPr>
            <w:rStyle w:val="a7"/>
            <w:rFonts w:ascii="GHEA Grapalat" w:hAnsi="GHEA Grapalat"/>
            <w:b/>
            <w:bCs/>
            <w:lang w:val="hy-AM"/>
          </w:rPr>
          <w:t>https://www.e-auctions.am</w:t>
        </w:r>
      </w:hyperlink>
      <w:r w:rsidR="00503EE0">
        <w:rPr>
          <w:rFonts w:ascii="GHEA Grapalat" w:hAnsi="GHEA Grapalat"/>
          <w:b/>
          <w:bCs/>
          <w:lang w:val="hy-AM"/>
        </w:rPr>
        <w:t xml:space="preserve"> </w:t>
      </w:r>
      <w:r w:rsidRPr="00C6015A">
        <w:rPr>
          <w:rFonts w:ascii="GHEA Grapalat" w:hAnsi="GHEA Grapalat"/>
          <w:b/>
          <w:bCs/>
          <w:lang w:val="hy-AM"/>
        </w:rPr>
        <w:t xml:space="preserve"> կայքի միջոցով։</w:t>
      </w:r>
    </w:p>
    <w:p w14:paraId="79AD7BDE" w14:textId="175263EA" w:rsidR="002F76E3" w:rsidRPr="006B5917" w:rsidRDefault="008930B1" w:rsidP="002F76E3">
      <w:pPr>
        <w:jc w:val="center"/>
        <w:rPr>
          <w:rFonts w:ascii="GHEA Grapalat" w:hAnsi="GHEA Grapalat"/>
          <w:lang w:val="hy-AM"/>
        </w:rPr>
      </w:pPr>
      <w:r w:rsidRPr="006B5917">
        <w:rPr>
          <w:rFonts w:ascii="GHEA Grapalat" w:hAnsi="GHEA Grapalat"/>
          <w:b/>
          <w:bCs/>
          <w:lang w:val="hy-AM"/>
        </w:rPr>
        <w:t xml:space="preserve">ԴԱՍԱԿԱՆ </w:t>
      </w:r>
      <w:r w:rsidR="002F76E3" w:rsidRPr="006B5917">
        <w:rPr>
          <w:rFonts w:ascii="GHEA Grapalat" w:hAnsi="GHEA Grapalat"/>
          <w:b/>
          <w:bCs/>
          <w:lang w:val="hy-AM"/>
        </w:rPr>
        <w:t>ԱՃՈւՐԴՈՎ ՎԱՃԱՌՎՈւՄ Է</w:t>
      </w:r>
    </w:p>
    <w:p w14:paraId="0F75E34B" w14:textId="4F0AAB59" w:rsidR="002F76E3" w:rsidRPr="006B5917" w:rsidRDefault="0002374C" w:rsidP="002F76E3">
      <w:pPr>
        <w:ind w:firstLine="720"/>
        <w:jc w:val="both"/>
        <w:rPr>
          <w:rFonts w:ascii="GHEA Grapalat" w:hAnsi="GHEA Grapalat"/>
          <w:b/>
          <w:bCs/>
          <w:lang w:val="hy-AM"/>
        </w:rPr>
      </w:pPr>
      <w:bookmarkStart w:id="0" w:name="_Hlk181692298"/>
      <w:r w:rsidRPr="006B5917">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կոմիտեի</w:t>
      </w:r>
      <w:r w:rsidR="002F76E3" w:rsidRPr="006B5917">
        <w:rPr>
          <w:rFonts w:ascii="GHEA Grapalat" w:hAnsi="GHEA Grapalat"/>
          <w:b/>
          <w:bCs/>
          <w:lang w:val="hy-AM"/>
        </w:rPr>
        <w:t xml:space="preserve"> </w:t>
      </w:r>
      <w:r w:rsidR="0014089F" w:rsidRPr="006B5917">
        <w:rPr>
          <w:rFonts w:ascii="GHEA Grapalat" w:hAnsi="GHEA Grapalat"/>
          <w:b/>
          <w:bCs/>
          <w:lang w:val="hy-AM"/>
        </w:rPr>
        <w:t xml:space="preserve">նախագահի </w:t>
      </w:r>
      <w:r w:rsidR="00B7435E" w:rsidRPr="006B5917">
        <w:rPr>
          <w:rFonts w:ascii="GHEA Grapalat" w:hAnsi="GHEA Grapalat"/>
          <w:b/>
          <w:bCs/>
          <w:lang w:val="hy-AM"/>
        </w:rPr>
        <w:t>2025թ</w:t>
      </w:r>
      <w:r w:rsidR="00B7435E" w:rsidRPr="006B5917">
        <w:rPr>
          <w:rFonts w:ascii="MS Mincho" w:eastAsia="MS Mincho" w:hAnsi="MS Mincho" w:cs="MS Mincho" w:hint="eastAsia"/>
          <w:b/>
          <w:bCs/>
          <w:lang w:val="hy-AM"/>
        </w:rPr>
        <w:t>․</w:t>
      </w:r>
      <w:r w:rsidR="00B7435E" w:rsidRPr="006B5917">
        <w:rPr>
          <w:rFonts w:ascii="GHEA Grapalat" w:hAnsi="GHEA Grapalat"/>
          <w:b/>
          <w:bCs/>
          <w:lang w:val="hy-AM"/>
        </w:rPr>
        <w:t xml:space="preserve"> </w:t>
      </w:r>
      <w:r w:rsidR="0020485B">
        <w:rPr>
          <w:rFonts w:ascii="GHEA Grapalat" w:hAnsi="GHEA Grapalat"/>
          <w:b/>
          <w:bCs/>
          <w:lang w:val="hy-AM"/>
        </w:rPr>
        <w:t>հունիսի</w:t>
      </w:r>
      <w:r w:rsidR="003E5512" w:rsidRPr="006B5917">
        <w:rPr>
          <w:rFonts w:ascii="GHEA Grapalat" w:hAnsi="GHEA Grapalat"/>
          <w:b/>
          <w:bCs/>
          <w:lang w:val="hy-AM"/>
        </w:rPr>
        <w:t xml:space="preserve"> </w:t>
      </w:r>
      <w:r w:rsidR="00242A31">
        <w:rPr>
          <w:rFonts w:ascii="GHEA Grapalat" w:hAnsi="GHEA Grapalat"/>
          <w:b/>
          <w:bCs/>
          <w:lang w:val="hy-AM"/>
        </w:rPr>
        <w:t>5</w:t>
      </w:r>
      <w:r w:rsidR="00B7435E" w:rsidRPr="006B5917">
        <w:rPr>
          <w:rFonts w:ascii="GHEA Grapalat" w:hAnsi="GHEA Grapalat"/>
          <w:b/>
          <w:bCs/>
          <w:lang w:val="hy-AM"/>
        </w:rPr>
        <w:t xml:space="preserve">-ի թիվ </w:t>
      </w:r>
      <w:r w:rsidR="007743BB">
        <w:rPr>
          <w:rFonts w:ascii="GHEA Grapalat" w:hAnsi="GHEA Grapalat"/>
          <w:b/>
          <w:bCs/>
          <w:lang w:val="hy-AM"/>
        </w:rPr>
        <w:t>2</w:t>
      </w:r>
      <w:r w:rsidR="00242A31">
        <w:rPr>
          <w:rFonts w:ascii="GHEA Grapalat" w:hAnsi="GHEA Grapalat"/>
          <w:b/>
          <w:bCs/>
          <w:lang w:val="hy-AM"/>
        </w:rPr>
        <w:t>51</w:t>
      </w:r>
      <w:r w:rsidR="00B7435E" w:rsidRPr="006B5917">
        <w:rPr>
          <w:rFonts w:ascii="GHEA Grapalat" w:hAnsi="GHEA Grapalat"/>
          <w:b/>
          <w:bCs/>
          <w:lang w:val="hy-AM"/>
        </w:rPr>
        <w:t>-Ա հրաման</w:t>
      </w:r>
      <w:r w:rsidRPr="006B5917">
        <w:rPr>
          <w:rFonts w:ascii="GHEA Grapalat" w:hAnsi="GHEA Grapalat"/>
          <w:b/>
          <w:bCs/>
          <w:lang w:val="hy-AM"/>
        </w:rPr>
        <w:t>ով</w:t>
      </w:r>
      <w:r w:rsidR="002F76E3" w:rsidRPr="006B5917">
        <w:rPr>
          <w:rFonts w:ascii="GHEA Grapalat" w:hAnsi="GHEA Grapalat"/>
          <w:b/>
          <w:bCs/>
          <w:lang w:val="hy-AM"/>
        </w:rPr>
        <w:t xml:space="preserve"> </w:t>
      </w:r>
      <w:bookmarkEnd w:id="0"/>
      <w:r w:rsidR="00CB7C14" w:rsidRPr="006B5917">
        <w:rPr>
          <w:rFonts w:ascii="GHEA Grapalat" w:hAnsi="GHEA Grapalat"/>
          <w:b/>
          <w:bCs/>
          <w:lang w:val="hy-AM"/>
        </w:rPr>
        <w:t>օտարման ենթակա պետական գույքի կառավարման կոմիտեի տրանսպորտային միջոցը</w:t>
      </w:r>
    </w:p>
    <w:p w14:paraId="237C2241" w14:textId="39D3D26B" w:rsidR="00683CD2" w:rsidRPr="006B5917" w:rsidRDefault="00683CD2" w:rsidP="002F76E3">
      <w:pPr>
        <w:ind w:firstLine="720"/>
        <w:jc w:val="both"/>
        <w:rPr>
          <w:rFonts w:ascii="GHEA Grapalat" w:hAnsi="GHEA Grapalat"/>
          <w:b/>
          <w:bCs/>
          <w:lang w:val="hy-AM"/>
        </w:rPr>
      </w:pPr>
    </w:p>
    <w:tbl>
      <w:tblPr>
        <w:tblW w:w="14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4"/>
        <w:gridCol w:w="968"/>
        <w:gridCol w:w="2251"/>
        <w:gridCol w:w="1501"/>
        <w:gridCol w:w="1620"/>
        <w:gridCol w:w="1413"/>
        <w:gridCol w:w="1312"/>
        <w:gridCol w:w="1254"/>
        <w:gridCol w:w="1128"/>
        <w:gridCol w:w="1070"/>
        <w:gridCol w:w="1219"/>
      </w:tblGrid>
      <w:tr w:rsidR="008034E3" w:rsidRPr="006B5917" w14:paraId="2BFDB83A" w14:textId="77777777" w:rsidTr="00813EEE">
        <w:trPr>
          <w:trHeight w:val="1080"/>
          <w:jc w:val="center"/>
        </w:trPr>
        <w:tc>
          <w:tcPr>
            <w:tcW w:w="483" w:type="dxa"/>
            <w:tcBorders>
              <w:top w:val="single" w:sz="4" w:space="0" w:color="auto"/>
              <w:left w:val="single" w:sz="4" w:space="0" w:color="auto"/>
              <w:bottom w:val="single" w:sz="4" w:space="0" w:color="auto"/>
              <w:right w:val="single" w:sz="4" w:space="0" w:color="auto"/>
            </w:tcBorders>
            <w:vAlign w:val="center"/>
            <w:hideMark/>
          </w:tcPr>
          <w:p w14:paraId="1E066A3B" w14:textId="2E1EA102"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6B5917">
              <w:rPr>
                <w:rFonts w:ascii="GHEA Grapalat" w:eastAsia="Times New Roman" w:hAnsi="GHEA Grapalat" w:cs="Calibri"/>
                <w:b/>
                <w:bCs/>
                <w:kern w:val="0"/>
                <w:sz w:val="14"/>
                <w:szCs w:val="14"/>
                <w14:ligatures w14:val="none"/>
              </w:rPr>
              <w:t>Հ/Հ</w:t>
            </w:r>
          </w:p>
        </w:tc>
        <w:tc>
          <w:tcPr>
            <w:tcW w:w="968" w:type="dxa"/>
            <w:tcBorders>
              <w:top w:val="single" w:sz="4" w:space="0" w:color="auto"/>
              <w:left w:val="single" w:sz="4" w:space="0" w:color="auto"/>
              <w:bottom w:val="single" w:sz="4" w:space="0" w:color="auto"/>
              <w:right w:val="single" w:sz="4" w:space="0" w:color="auto"/>
            </w:tcBorders>
            <w:vAlign w:val="center"/>
            <w:hideMark/>
          </w:tcPr>
          <w:p w14:paraId="52127EE5"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Լոտի</w:t>
            </w:r>
          </w:p>
          <w:p w14:paraId="2A9AEC03"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lang w:val="hy-AM"/>
                <w14:ligatures w14:val="none"/>
              </w:rPr>
              <w:t>հ</w:t>
            </w:r>
            <w:r w:rsidRPr="006B5917">
              <w:rPr>
                <w:rFonts w:ascii="GHEA Grapalat" w:eastAsia="Times New Roman" w:hAnsi="GHEA Grapalat" w:cs="Calibri"/>
                <w:b/>
                <w:bCs/>
                <w:kern w:val="0"/>
                <w:sz w:val="14"/>
                <w:szCs w:val="14"/>
                <w14:ligatures w14:val="none"/>
              </w:rPr>
              <w:t>երթական</w:t>
            </w:r>
          </w:p>
          <w:p w14:paraId="77260FE7" w14:textId="145CFA3F"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համարը </w:t>
            </w:r>
          </w:p>
        </w:tc>
        <w:tc>
          <w:tcPr>
            <w:tcW w:w="2315" w:type="dxa"/>
            <w:tcBorders>
              <w:top w:val="single" w:sz="4" w:space="0" w:color="auto"/>
              <w:left w:val="single" w:sz="4" w:space="0" w:color="auto"/>
              <w:bottom w:val="single" w:sz="4" w:space="0" w:color="auto"/>
              <w:right w:val="single" w:sz="4" w:space="0" w:color="auto"/>
            </w:tcBorders>
            <w:vAlign w:val="center"/>
            <w:hideMark/>
          </w:tcPr>
          <w:p w14:paraId="0A3D1326" w14:textId="6421332B"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անվանումը / նույն</w:t>
            </w:r>
            <w:r w:rsidRPr="006B5917">
              <w:rPr>
                <w:rFonts w:ascii="MS Mincho" w:eastAsia="MS Mincho" w:hAnsi="MS Mincho" w:cs="MS Mincho" w:hint="eastAsia"/>
                <w:b/>
                <w:bCs/>
                <w:kern w:val="0"/>
                <w:sz w:val="14"/>
                <w:szCs w:val="14"/>
                <w14:ligatures w14:val="none"/>
              </w:rPr>
              <w:t>․</w:t>
            </w:r>
            <w:r w:rsidRPr="006B5917">
              <w:rPr>
                <w:rFonts w:ascii="GHEA Grapalat" w:eastAsia="Times New Roman" w:hAnsi="GHEA Grapalat" w:cs="Calibri"/>
                <w:b/>
                <w:bCs/>
                <w:kern w:val="0"/>
                <w:sz w:val="14"/>
                <w:szCs w:val="14"/>
                <w14:ligatures w14:val="none"/>
              </w:rPr>
              <w:t xml:space="preserve"> </w:t>
            </w:r>
            <w:r w:rsidRPr="006B5917">
              <w:rPr>
                <w:rFonts w:ascii="GHEA Grapalat" w:eastAsia="Times New Roman" w:hAnsi="GHEA Grapalat" w:cs="Sylfaen"/>
                <w:b/>
                <w:bCs/>
                <w:kern w:val="0"/>
                <w:sz w:val="14"/>
                <w:szCs w:val="14"/>
                <w14:ligatures w14:val="none"/>
              </w:rPr>
              <w:t>համ</w:t>
            </w:r>
            <w:r w:rsidRPr="006B5917">
              <w:rPr>
                <w:rFonts w:ascii="GHEA Grapalat" w:eastAsia="Times New Roman" w:hAnsi="GHEA Grapalat" w:cs="Sylfaen"/>
                <w:b/>
                <w:bCs/>
                <w:kern w:val="0"/>
                <w:sz w:val="14"/>
                <w:szCs w:val="14"/>
                <w:lang w:val="hy-AM"/>
                <w14:ligatures w14:val="none"/>
              </w:rPr>
              <w:t>ար</w:t>
            </w:r>
          </w:p>
        </w:tc>
        <w:tc>
          <w:tcPr>
            <w:tcW w:w="1538" w:type="dxa"/>
            <w:tcBorders>
              <w:top w:val="single" w:sz="4" w:space="0" w:color="auto"/>
              <w:left w:val="single" w:sz="4" w:space="0" w:color="auto"/>
              <w:bottom w:val="single" w:sz="4" w:space="0" w:color="auto"/>
              <w:right w:val="single" w:sz="4" w:space="0" w:color="auto"/>
            </w:tcBorders>
            <w:vAlign w:val="center"/>
            <w:hideMark/>
          </w:tcPr>
          <w:p w14:paraId="007B76AF"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գտնվելու</w:t>
            </w:r>
          </w:p>
          <w:p w14:paraId="64144097" w14:textId="1B84C7AE"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վայրը</w:t>
            </w:r>
          </w:p>
        </w:tc>
        <w:tc>
          <w:tcPr>
            <w:tcW w:w="1659" w:type="dxa"/>
            <w:tcBorders>
              <w:top w:val="single" w:sz="4" w:space="0" w:color="auto"/>
              <w:left w:val="single" w:sz="4" w:space="0" w:color="auto"/>
              <w:bottom w:val="single" w:sz="4" w:space="0" w:color="auto"/>
              <w:right w:val="single" w:sz="4" w:space="0" w:color="auto"/>
            </w:tcBorders>
            <w:vAlign w:val="center"/>
            <w:hideMark/>
          </w:tcPr>
          <w:p w14:paraId="58530180"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տեխնիկական</w:t>
            </w:r>
          </w:p>
          <w:p w14:paraId="77FECC00" w14:textId="036D7DD8"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վիճակը</w:t>
            </w:r>
          </w:p>
        </w:tc>
        <w:tc>
          <w:tcPr>
            <w:tcW w:w="1112" w:type="dxa"/>
            <w:tcBorders>
              <w:top w:val="single" w:sz="4" w:space="0" w:color="auto"/>
              <w:left w:val="single" w:sz="4" w:space="0" w:color="auto"/>
              <w:bottom w:val="single" w:sz="4" w:space="0" w:color="auto"/>
              <w:right w:val="single" w:sz="4" w:space="0" w:color="auto"/>
            </w:tcBorders>
            <w:vAlign w:val="center"/>
            <w:hideMark/>
          </w:tcPr>
          <w:p w14:paraId="75649B6D"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վերաբերյալ</w:t>
            </w:r>
          </w:p>
          <w:p w14:paraId="04E51277" w14:textId="2FABA09B"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լրացուցիչ տեղեկություններ</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2D300D3"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Գույքի գնահատված արժեքը </w:t>
            </w:r>
          </w:p>
          <w:p w14:paraId="63021973" w14:textId="03D37A25"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c>
          <w:tcPr>
            <w:tcW w:w="1310" w:type="dxa"/>
            <w:tcBorders>
              <w:top w:val="single" w:sz="4" w:space="0" w:color="auto"/>
              <w:left w:val="single" w:sz="4" w:space="0" w:color="auto"/>
              <w:bottom w:val="single" w:sz="4" w:space="0" w:color="auto"/>
              <w:right w:val="single" w:sz="4" w:space="0" w:color="auto"/>
            </w:tcBorders>
            <w:vAlign w:val="center"/>
            <w:hideMark/>
          </w:tcPr>
          <w:p w14:paraId="4CE24766"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Լոտի մեկնարկային գինը</w:t>
            </w:r>
          </w:p>
          <w:p w14:paraId="62972FC9" w14:textId="1FD9EA86"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c>
          <w:tcPr>
            <w:tcW w:w="1128" w:type="dxa"/>
            <w:tcBorders>
              <w:top w:val="single" w:sz="4" w:space="0" w:color="auto"/>
              <w:left w:val="single" w:sz="4" w:space="0" w:color="auto"/>
              <w:bottom w:val="single" w:sz="4" w:space="0" w:color="auto"/>
              <w:right w:val="single" w:sz="4" w:space="0" w:color="auto"/>
            </w:tcBorders>
            <w:vAlign w:val="center"/>
            <w:hideMark/>
          </w:tcPr>
          <w:p w14:paraId="510CC998"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Նախավճարը</w:t>
            </w:r>
          </w:p>
          <w:p w14:paraId="5D111825" w14:textId="729EAFF2"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c>
          <w:tcPr>
            <w:tcW w:w="1070" w:type="dxa"/>
            <w:tcBorders>
              <w:top w:val="single" w:sz="4" w:space="0" w:color="auto"/>
              <w:left w:val="single" w:sz="4" w:space="0" w:color="auto"/>
              <w:bottom w:val="single" w:sz="4" w:space="0" w:color="auto"/>
              <w:right w:val="single" w:sz="4" w:space="0" w:color="auto"/>
            </w:tcBorders>
            <w:vAlign w:val="center"/>
          </w:tcPr>
          <w:p w14:paraId="7D998AC3" w14:textId="017D9B5F"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Նվազագույն գնային հավելման չափը</w:t>
            </w:r>
          </w:p>
        </w:tc>
        <w:tc>
          <w:tcPr>
            <w:tcW w:w="1219" w:type="dxa"/>
            <w:tcBorders>
              <w:top w:val="single" w:sz="4" w:space="0" w:color="auto"/>
              <w:left w:val="single" w:sz="4" w:space="0" w:color="auto"/>
              <w:bottom w:val="single" w:sz="4" w:space="0" w:color="auto"/>
              <w:right w:val="single" w:sz="4" w:space="0" w:color="auto"/>
            </w:tcBorders>
            <w:vAlign w:val="center"/>
            <w:hideMark/>
          </w:tcPr>
          <w:p w14:paraId="0185CA70"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Գույքի արժեքի որոշման համար նախատեսված գումարը </w:t>
            </w:r>
          </w:p>
          <w:p w14:paraId="48381EAD" w14:textId="04B3E06A"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r>
      <w:tr w:rsidR="005A7161" w:rsidRPr="006B5917" w14:paraId="2C43B4ED" w14:textId="77777777" w:rsidTr="00813EEE">
        <w:trPr>
          <w:trHeight w:val="1920"/>
          <w:jc w:val="center"/>
        </w:trPr>
        <w:tc>
          <w:tcPr>
            <w:tcW w:w="483" w:type="dxa"/>
            <w:noWrap/>
            <w:vAlign w:val="center"/>
            <w:hideMark/>
          </w:tcPr>
          <w:p w14:paraId="3F9159B2" w14:textId="77777777" w:rsidR="005A7161" w:rsidRPr="00711FC6" w:rsidRDefault="005A7161" w:rsidP="005A7161">
            <w:pPr>
              <w:spacing w:after="0" w:line="240" w:lineRule="auto"/>
              <w:jc w:val="center"/>
              <w:rPr>
                <w:rFonts w:ascii="GHEA Grapalat" w:eastAsia="Times New Roman" w:hAnsi="GHEA Grapalat" w:cs="Calibri"/>
                <w:kern w:val="0"/>
                <w:sz w:val="20"/>
                <w:szCs w:val="20"/>
                <w:lang w:val="hy-AM"/>
                <w14:ligatures w14:val="none"/>
              </w:rPr>
            </w:pPr>
            <w:r w:rsidRPr="00711FC6">
              <w:rPr>
                <w:rFonts w:ascii="GHEA Grapalat" w:eastAsia="Times New Roman" w:hAnsi="GHEA Grapalat" w:cs="Calibri"/>
                <w:kern w:val="0"/>
                <w:sz w:val="20"/>
                <w:szCs w:val="20"/>
                <w:lang w:val="hy-AM"/>
                <w14:ligatures w14:val="none"/>
              </w:rPr>
              <w:t>1</w:t>
            </w:r>
          </w:p>
        </w:tc>
        <w:tc>
          <w:tcPr>
            <w:tcW w:w="968" w:type="dxa"/>
            <w:noWrap/>
            <w:vAlign w:val="center"/>
            <w:hideMark/>
          </w:tcPr>
          <w:p w14:paraId="462AC639" w14:textId="5788AA4B" w:rsidR="005A7161" w:rsidRPr="00711FC6" w:rsidRDefault="005A7161" w:rsidP="005A7161">
            <w:pPr>
              <w:spacing w:after="0" w:line="240" w:lineRule="auto"/>
              <w:jc w:val="center"/>
              <w:rPr>
                <w:rFonts w:ascii="GHEA Grapalat" w:eastAsia="Times New Roman" w:hAnsi="GHEA Grapalat" w:cs="Calibri"/>
                <w:kern w:val="0"/>
                <w:sz w:val="20"/>
                <w:szCs w:val="20"/>
                <w14:ligatures w14:val="none"/>
              </w:rPr>
            </w:pPr>
            <w:r w:rsidRPr="00711FC6">
              <w:rPr>
                <w:rFonts w:ascii="GHEA Grapalat" w:eastAsia="Times New Roman" w:hAnsi="GHEA Grapalat" w:cs="Calibri"/>
                <w:kern w:val="0"/>
                <w:sz w:val="20"/>
                <w:szCs w:val="20"/>
                <w14:ligatures w14:val="none"/>
              </w:rPr>
              <w:t>1</w:t>
            </w:r>
            <w:r>
              <w:rPr>
                <w:rFonts w:ascii="GHEA Grapalat" w:eastAsia="Times New Roman" w:hAnsi="GHEA Grapalat" w:cs="Calibri"/>
                <w:kern w:val="0"/>
                <w:sz w:val="20"/>
                <w:szCs w:val="20"/>
                <w14:ligatures w14:val="none"/>
              </w:rPr>
              <w:t>2</w:t>
            </w:r>
          </w:p>
        </w:tc>
        <w:tc>
          <w:tcPr>
            <w:tcW w:w="2315" w:type="dxa"/>
            <w:vAlign w:val="center"/>
            <w:hideMark/>
          </w:tcPr>
          <w:p w14:paraId="72035A43" w14:textId="73CDAA2E" w:rsidR="005A7161" w:rsidRPr="005A7161" w:rsidRDefault="005A7161" w:rsidP="005A7161">
            <w:pPr>
              <w:pStyle w:val="a3"/>
              <w:spacing w:before="0" w:beforeAutospacing="0" w:after="60" w:afterAutospacing="0"/>
              <w:jc w:val="center"/>
              <w:rPr>
                <w:rFonts w:ascii="GHEA Grapalat" w:hAnsi="GHEA Grapalat"/>
                <w:sz w:val="20"/>
                <w:szCs w:val="20"/>
              </w:rPr>
            </w:pPr>
            <w:r w:rsidRPr="00711FC6">
              <w:rPr>
                <w:rFonts w:ascii="GHEA Grapalat" w:hAnsi="GHEA Grapalat"/>
                <w:color w:val="000000"/>
                <w:sz w:val="20"/>
                <w:szCs w:val="20"/>
              </w:rPr>
              <w:t>TOYOTA COROLLA 1.4 I</w:t>
            </w:r>
            <w:r>
              <w:rPr>
                <w:rFonts w:ascii="GHEA Grapalat" w:hAnsi="GHEA Grapalat"/>
                <w:color w:val="000000"/>
                <w:sz w:val="20"/>
                <w:szCs w:val="20"/>
              </w:rPr>
              <w:t xml:space="preserve"> </w:t>
            </w:r>
            <w:r w:rsidRPr="00711FC6">
              <w:rPr>
                <w:rFonts w:ascii="GHEA Grapalat" w:hAnsi="GHEA Grapalat"/>
                <w:sz w:val="20"/>
                <w:szCs w:val="20"/>
              </w:rPr>
              <w:t xml:space="preserve">/ </w:t>
            </w:r>
            <w:r w:rsidRPr="005A7161">
              <w:rPr>
                <w:rFonts w:ascii="GHEA Grapalat" w:hAnsi="GHEA Grapalat"/>
                <w:sz w:val="20"/>
                <w:szCs w:val="20"/>
              </w:rPr>
              <w:t>JTNBH58E60J007233</w:t>
            </w:r>
          </w:p>
        </w:tc>
        <w:tc>
          <w:tcPr>
            <w:tcW w:w="1538" w:type="dxa"/>
            <w:vAlign w:val="center"/>
          </w:tcPr>
          <w:p w14:paraId="05AAA937" w14:textId="660EE702" w:rsidR="005A7161" w:rsidRPr="00711FC6" w:rsidRDefault="005A7161" w:rsidP="005A7161">
            <w:pPr>
              <w:spacing w:after="0" w:line="240" w:lineRule="auto"/>
              <w:jc w:val="center"/>
              <w:rPr>
                <w:rFonts w:ascii="GHEA Grapalat" w:eastAsia="Times New Roman" w:hAnsi="GHEA Grapalat" w:cs="Calibri"/>
                <w:color w:val="000000" w:themeColor="text1"/>
                <w:kern w:val="0"/>
                <w:sz w:val="20"/>
                <w:szCs w:val="20"/>
                <w:lang w:val="hy-AM"/>
                <w14:ligatures w14:val="none"/>
              </w:rPr>
            </w:pPr>
            <w:r w:rsidRPr="00711FC6">
              <w:rPr>
                <w:rFonts w:ascii="GHEA Grapalat" w:hAnsi="GHEA Grapalat"/>
                <w:sz w:val="20"/>
                <w:szCs w:val="20"/>
              </w:rPr>
              <w:t>ք. Երևան, Մալաթիա-Սեբաստիա վարչական շրջան, Հաղթանակի 2-րդ փող</w:t>
            </w:r>
            <w:r w:rsidRPr="00711FC6">
              <w:rPr>
                <w:rFonts w:ascii="MS Mincho" w:eastAsia="MS Mincho" w:hAnsi="MS Mincho" w:cs="MS Mincho" w:hint="eastAsia"/>
                <w:sz w:val="20"/>
                <w:szCs w:val="20"/>
              </w:rPr>
              <w:t>․</w:t>
            </w:r>
            <w:r w:rsidRPr="00711FC6">
              <w:rPr>
                <w:rFonts w:ascii="GHEA Grapalat" w:hAnsi="GHEA Grapalat"/>
                <w:sz w:val="20"/>
                <w:szCs w:val="20"/>
              </w:rPr>
              <w:t>, 79 հասցե</w:t>
            </w:r>
          </w:p>
        </w:tc>
        <w:tc>
          <w:tcPr>
            <w:tcW w:w="1659" w:type="dxa"/>
            <w:vAlign w:val="center"/>
          </w:tcPr>
          <w:p w14:paraId="7F2A539B" w14:textId="67016454" w:rsidR="005A7161" w:rsidRPr="00711FC6" w:rsidRDefault="005A7161" w:rsidP="005A7161">
            <w:pPr>
              <w:spacing w:after="0" w:line="240" w:lineRule="auto"/>
              <w:jc w:val="center"/>
              <w:rPr>
                <w:rFonts w:ascii="GHEA Grapalat" w:eastAsia="Times New Roman" w:hAnsi="GHEA Grapalat" w:cs="Calibri"/>
                <w:color w:val="000000" w:themeColor="text1"/>
                <w:kern w:val="0"/>
                <w:sz w:val="20"/>
                <w:szCs w:val="20"/>
                <w:lang w:val="hy-AM"/>
                <w14:ligatures w14:val="none"/>
              </w:rPr>
            </w:pPr>
            <w:r w:rsidRPr="005A7161">
              <w:rPr>
                <w:rFonts w:ascii="GHEA Grapalat" w:eastAsia="Times New Roman" w:hAnsi="GHEA Grapalat" w:cs="Times New Roman"/>
                <w:color w:val="000000"/>
                <w:kern w:val="0"/>
                <w:sz w:val="20"/>
                <w:szCs w:val="20"/>
                <w:lang w:val="hy-AM"/>
                <w14:ligatures w14:val="none"/>
              </w:rPr>
              <w:t>Վազքը` 433 976 կմ, շարժիչը, թափքը և սրահը' բավարար, այլ հանգույցները` սարքին</w:t>
            </w:r>
          </w:p>
        </w:tc>
        <w:tc>
          <w:tcPr>
            <w:tcW w:w="1112" w:type="dxa"/>
            <w:vAlign w:val="center"/>
            <w:hideMark/>
          </w:tcPr>
          <w:p w14:paraId="15D65D18" w14:textId="556C42D8" w:rsidR="005A7161" w:rsidRPr="00711FC6" w:rsidRDefault="005A7161" w:rsidP="005A7161">
            <w:pPr>
              <w:spacing w:after="0" w:line="240" w:lineRule="auto"/>
              <w:jc w:val="center"/>
              <w:rPr>
                <w:rFonts w:ascii="GHEA Grapalat" w:eastAsia="Times New Roman" w:hAnsi="GHEA Grapalat" w:cs="Calibri"/>
                <w:kern w:val="0"/>
                <w:sz w:val="20"/>
                <w:szCs w:val="20"/>
                <w:lang w:val="hy-AM"/>
                <w14:ligatures w14:val="none"/>
              </w:rPr>
            </w:pPr>
            <w:r w:rsidRPr="00711FC6">
              <w:rPr>
                <w:rFonts w:ascii="GHEA Grapalat" w:hAnsi="GHEA Grapalat"/>
                <w:sz w:val="20"/>
                <w:szCs w:val="20"/>
                <w:lang w:val="hy-AM"/>
              </w:rPr>
              <w:t>Թողարկման տարեթիվ՝ 201</w:t>
            </w:r>
            <w:r>
              <w:rPr>
                <w:rFonts w:ascii="GHEA Grapalat" w:hAnsi="GHEA Grapalat"/>
                <w:sz w:val="20"/>
                <w:szCs w:val="20"/>
                <w:lang w:val="hy-AM"/>
              </w:rPr>
              <w:t>1</w:t>
            </w:r>
            <w:r w:rsidRPr="00711FC6">
              <w:rPr>
                <w:rFonts w:ascii="GHEA Grapalat" w:hAnsi="GHEA Grapalat"/>
                <w:sz w:val="20"/>
                <w:szCs w:val="20"/>
                <w:lang w:val="hy-AM"/>
              </w:rPr>
              <w:t>, թափք՝ սեդան, գույնը՝ սև միկա</w:t>
            </w:r>
          </w:p>
        </w:tc>
        <w:tc>
          <w:tcPr>
            <w:tcW w:w="1418" w:type="dxa"/>
            <w:vAlign w:val="center"/>
          </w:tcPr>
          <w:p w14:paraId="5BBE17E4" w14:textId="5F26EB1F" w:rsidR="005A7161" w:rsidRPr="00711FC6" w:rsidRDefault="005A7161" w:rsidP="005A7161">
            <w:pPr>
              <w:spacing w:after="0" w:line="240" w:lineRule="auto"/>
              <w:jc w:val="center"/>
              <w:rPr>
                <w:rFonts w:ascii="GHEA Grapalat" w:eastAsia="Times New Roman" w:hAnsi="GHEA Grapalat" w:cs="Calibri"/>
                <w:kern w:val="0"/>
                <w:sz w:val="20"/>
                <w:szCs w:val="20"/>
                <w:lang w:val="hy-AM"/>
                <w14:ligatures w14:val="none"/>
              </w:rPr>
            </w:pPr>
            <w:r>
              <w:rPr>
                <w:rFonts w:ascii="GHEA Grapalat" w:hAnsi="GHEA Grapalat"/>
                <w:color w:val="000000"/>
              </w:rPr>
              <w:t>2 044 000</w:t>
            </w:r>
          </w:p>
        </w:tc>
        <w:tc>
          <w:tcPr>
            <w:tcW w:w="1310" w:type="dxa"/>
            <w:vAlign w:val="center"/>
          </w:tcPr>
          <w:p w14:paraId="26A76C2F" w14:textId="3D6F14E6" w:rsidR="005A7161" w:rsidRPr="00711FC6" w:rsidRDefault="00503EE0" w:rsidP="005A7161">
            <w:pPr>
              <w:spacing w:after="0" w:line="240" w:lineRule="auto"/>
              <w:jc w:val="center"/>
              <w:rPr>
                <w:rFonts w:ascii="GHEA Grapalat" w:eastAsia="Times New Roman" w:hAnsi="GHEA Grapalat" w:cs="Calibri"/>
                <w:kern w:val="0"/>
                <w:sz w:val="20"/>
                <w:szCs w:val="20"/>
                <w:lang w:val="hy-AM"/>
                <w14:ligatures w14:val="none"/>
              </w:rPr>
            </w:pPr>
            <w:r w:rsidRPr="00503EE0">
              <w:rPr>
                <w:rFonts w:ascii="GHEA Grapalat" w:hAnsi="GHEA Grapalat"/>
                <w:color w:val="000000"/>
              </w:rPr>
              <w:t>1</w:t>
            </w:r>
            <w:r>
              <w:rPr>
                <w:rFonts w:ascii="GHEA Grapalat" w:hAnsi="GHEA Grapalat"/>
                <w:color w:val="000000"/>
              </w:rPr>
              <w:t xml:space="preserve"> </w:t>
            </w:r>
            <w:r w:rsidRPr="00503EE0">
              <w:rPr>
                <w:rFonts w:ascii="GHEA Grapalat" w:hAnsi="GHEA Grapalat"/>
                <w:color w:val="000000"/>
              </w:rPr>
              <w:t>255</w:t>
            </w:r>
            <w:r>
              <w:rPr>
                <w:rFonts w:ascii="GHEA Grapalat" w:hAnsi="GHEA Grapalat"/>
                <w:color w:val="000000"/>
              </w:rPr>
              <w:t xml:space="preserve"> </w:t>
            </w:r>
            <w:r w:rsidRPr="00503EE0">
              <w:rPr>
                <w:rFonts w:ascii="GHEA Grapalat" w:hAnsi="GHEA Grapalat"/>
                <w:color w:val="000000"/>
              </w:rPr>
              <w:t>27</w:t>
            </w:r>
            <w:r>
              <w:rPr>
                <w:rFonts w:ascii="GHEA Grapalat" w:hAnsi="GHEA Grapalat"/>
                <w:color w:val="000000"/>
              </w:rPr>
              <w:t>2</w:t>
            </w:r>
          </w:p>
        </w:tc>
        <w:tc>
          <w:tcPr>
            <w:tcW w:w="1128" w:type="dxa"/>
            <w:vAlign w:val="center"/>
          </w:tcPr>
          <w:p w14:paraId="7FEDFF31" w14:textId="140B2858" w:rsidR="005A7161" w:rsidRPr="00711FC6" w:rsidRDefault="00503EE0" w:rsidP="005A7161">
            <w:pPr>
              <w:spacing w:after="0" w:line="240" w:lineRule="auto"/>
              <w:jc w:val="center"/>
              <w:rPr>
                <w:rFonts w:ascii="GHEA Grapalat" w:eastAsia="Times New Roman" w:hAnsi="GHEA Grapalat" w:cs="Calibri"/>
                <w:kern w:val="0"/>
                <w:sz w:val="20"/>
                <w:szCs w:val="20"/>
                <w:lang w:val="hy-AM"/>
                <w14:ligatures w14:val="none"/>
              </w:rPr>
            </w:pPr>
            <w:r w:rsidRPr="00503EE0">
              <w:rPr>
                <w:rFonts w:ascii="GHEA Grapalat" w:hAnsi="GHEA Grapalat"/>
                <w:sz w:val="20"/>
                <w:szCs w:val="20"/>
              </w:rPr>
              <w:t>376 581</w:t>
            </w:r>
          </w:p>
        </w:tc>
        <w:tc>
          <w:tcPr>
            <w:tcW w:w="1070" w:type="dxa"/>
            <w:vAlign w:val="center"/>
          </w:tcPr>
          <w:p w14:paraId="2DB1D681" w14:textId="1BE6FD52" w:rsidR="005A7161" w:rsidRPr="00711FC6" w:rsidRDefault="005A7161" w:rsidP="005A7161">
            <w:pPr>
              <w:spacing w:after="0" w:line="240" w:lineRule="auto"/>
              <w:jc w:val="center"/>
              <w:rPr>
                <w:rFonts w:ascii="GHEA Grapalat" w:eastAsia="Times New Roman" w:hAnsi="GHEA Grapalat" w:cs="Calibri"/>
                <w:kern w:val="0"/>
                <w:sz w:val="20"/>
                <w:szCs w:val="20"/>
                <w:lang w:val="hy-AM"/>
                <w14:ligatures w14:val="none"/>
              </w:rPr>
            </w:pPr>
            <w:r w:rsidRPr="00711FC6">
              <w:rPr>
                <w:rFonts w:ascii="GHEA Grapalat" w:hAnsi="GHEA Grapalat"/>
                <w:sz w:val="20"/>
                <w:szCs w:val="20"/>
              </w:rPr>
              <w:t>50 000</w:t>
            </w:r>
          </w:p>
        </w:tc>
        <w:tc>
          <w:tcPr>
            <w:tcW w:w="1219" w:type="dxa"/>
            <w:vAlign w:val="center"/>
            <w:hideMark/>
          </w:tcPr>
          <w:p w14:paraId="5EE903CD" w14:textId="61597CC6" w:rsidR="005A7161" w:rsidRPr="00711FC6" w:rsidRDefault="005A7161" w:rsidP="005A7161">
            <w:pPr>
              <w:spacing w:after="0" w:line="240" w:lineRule="auto"/>
              <w:jc w:val="center"/>
              <w:rPr>
                <w:rFonts w:ascii="GHEA Grapalat" w:eastAsia="Times New Roman" w:hAnsi="GHEA Grapalat" w:cs="Calibri"/>
                <w:kern w:val="0"/>
                <w:sz w:val="20"/>
                <w:szCs w:val="20"/>
                <w14:ligatures w14:val="none"/>
              </w:rPr>
            </w:pPr>
            <w:r w:rsidRPr="00711FC6">
              <w:rPr>
                <w:rFonts w:ascii="GHEA Grapalat" w:hAnsi="GHEA Grapalat"/>
                <w:sz w:val="20"/>
                <w:szCs w:val="20"/>
              </w:rPr>
              <w:t>18 000</w:t>
            </w:r>
          </w:p>
        </w:tc>
      </w:tr>
      <w:bookmarkEnd w:id="1"/>
    </w:tbl>
    <w:p w14:paraId="5711AF44" w14:textId="77777777" w:rsidR="00FF60A6" w:rsidRPr="006B5917" w:rsidRDefault="00FF60A6">
      <w:pPr>
        <w:rPr>
          <w:rFonts w:ascii="GHEA Grapalat" w:hAnsi="GHEA Grapalat"/>
        </w:rPr>
      </w:pPr>
    </w:p>
    <w:p w14:paraId="42326319" w14:textId="77777777" w:rsidR="003F6EAF" w:rsidRPr="006B5917" w:rsidRDefault="003F6EAF" w:rsidP="003F6EAF">
      <w:pPr>
        <w:jc w:val="both"/>
        <w:rPr>
          <w:rFonts w:ascii="GHEA Grapalat" w:hAnsi="GHEA Grapalat"/>
          <w:sz w:val="16"/>
          <w:szCs w:val="16"/>
        </w:rPr>
      </w:pPr>
      <w:r w:rsidRPr="006B5917">
        <w:rPr>
          <w:rFonts w:ascii="GHEA Grapalat" w:hAnsi="GHEA Grapalat"/>
          <w:b/>
          <w:bCs/>
          <w:i/>
          <w:iCs/>
          <w:sz w:val="16"/>
          <w:szCs w:val="16"/>
        </w:rPr>
        <w:t xml:space="preserve">* </w:t>
      </w:r>
      <w:r w:rsidRPr="006B5917">
        <w:rPr>
          <w:rFonts w:ascii="GHEA Grapalat" w:hAnsi="GHEA Grapalat"/>
          <w:i/>
          <w:iCs/>
          <w:sz w:val="16"/>
          <w:szCs w:val="16"/>
          <w:lang w:val="hy-AM"/>
        </w:rPr>
        <w:t xml:space="preserve">Աճուրդի կազմակերպչի անվանումը, գտնվելու </w:t>
      </w:r>
      <w:r w:rsidRPr="006B5917">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6B5917">
        <w:rPr>
          <w:rFonts w:ascii="GHEA Grapalat" w:hAnsi="GHEA Grapalat"/>
          <w:b/>
          <w:bCs/>
          <w:i/>
          <w:iCs/>
          <w:sz w:val="16"/>
          <w:szCs w:val="16"/>
        </w:rPr>
        <w:t>(</w:t>
      </w:r>
      <w:r w:rsidRPr="006B5917">
        <w:rPr>
          <w:rFonts w:ascii="GHEA Grapalat" w:hAnsi="GHEA Grapalat"/>
          <w:b/>
          <w:bCs/>
          <w:i/>
          <w:iCs/>
          <w:sz w:val="16"/>
          <w:szCs w:val="16"/>
          <w:lang w:val="hy-AM"/>
        </w:rPr>
        <w:t>հասցե` ք.Երևան, Տիգրան Մեծի պող. 4</w:t>
      </w:r>
      <w:r w:rsidRPr="006B5917">
        <w:rPr>
          <w:rFonts w:ascii="GHEA Grapalat" w:hAnsi="GHEA Grapalat"/>
          <w:b/>
          <w:bCs/>
          <w:i/>
          <w:iCs/>
          <w:sz w:val="16"/>
          <w:szCs w:val="16"/>
        </w:rPr>
        <w:t>)</w:t>
      </w:r>
      <w:r w:rsidRPr="006B5917">
        <w:rPr>
          <w:rFonts w:ascii="GHEA Grapalat" w:hAnsi="GHEA Grapalat"/>
          <w:b/>
          <w:bCs/>
          <w:i/>
          <w:iCs/>
          <w:sz w:val="16"/>
          <w:szCs w:val="16"/>
          <w:lang w:val="hy-AM"/>
        </w:rPr>
        <w:t>։</w:t>
      </w:r>
    </w:p>
    <w:p w14:paraId="10F63883" w14:textId="6EE96C58" w:rsidR="00615EEB" w:rsidRPr="006B5917" w:rsidRDefault="003F6EAF" w:rsidP="00615EEB">
      <w:pPr>
        <w:jc w:val="both"/>
        <w:rPr>
          <w:rFonts w:ascii="GHEA Grapalat" w:hAnsi="GHEA Grapalat"/>
          <w:b/>
          <w:bCs/>
          <w:i/>
          <w:iCs/>
          <w:sz w:val="16"/>
          <w:szCs w:val="16"/>
          <w:lang w:val="hy-AM"/>
        </w:rPr>
      </w:pPr>
      <w:r w:rsidRPr="006B5917">
        <w:rPr>
          <w:rFonts w:ascii="GHEA Grapalat" w:hAnsi="GHEA Grapalat"/>
          <w:b/>
          <w:bCs/>
          <w:i/>
          <w:iCs/>
          <w:sz w:val="16"/>
          <w:szCs w:val="16"/>
          <w:lang w:val="hy-AM"/>
        </w:rPr>
        <w:t>*</w:t>
      </w: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w:t>
      </w:r>
      <w:r w:rsidRPr="006B5917">
        <w:rPr>
          <w:rFonts w:ascii="GHEA Grapalat" w:hAnsi="GHEA Grapalat"/>
          <w:i/>
          <w:iCs/>
          <w:sz w:val="16"/>
          <w:szCs w:val="16"/>
          <w:lang w:val="hy-AM"/>
        </w:rPr>
        <w:t xml:space="preserve"> </w:t>
      </w:r>
      <w:r w:rsidR="00615EEB" w:rsidRPr="006B5917">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50E2C4E4" w14:textId="77777777" w:rsidR="00615EEB" w:rsidRPr="006B5917" w:rsidRDefault="00615EEB" w:rsidP="00615EEB">
      <w:pPr>
        <w:jc w:val="both"/>
        <w:rPr>
          <w:rFonts w:ascii="GHEA Grapalat" w:hAnsi="GHEA Grapalat"/>
          <w:b/>
          <w:bCs/>
          <w:i/>
          <w:iCs/>
          <w:sz w:val="16"/>
          <w:szCs w:val="16"/>
          <w:lang w:val="hy-AM"/>
        </w:rPr>
      </w:pPr>
      <w:r w:rsidRPr="006B5917">
        <w:rPr>
          <w:rFonts w:ascii="GHEA Grapalat" w:hAnsi="GHEA Grapalat"/>
          <w:b/>
          <w:bCs/>
          <w:i/>
          <w:iCs/>
          <w:sz w:val="16"/>
          <w:szCs w:val="16"/>
          <w:lang w:val="hy-AM"/>
        </w:rPr>
        <w:t>*</w:t>
      </w: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էլեկտրոնային աճուրդի ավարտի հաշվարկային ժամ</w:t>
      </w:r>
      <w:r w:rsidRPr="006B5917">
        <w:rPr>
          <w:rFonts w:ascii="Calibri" w:hAnsi="Calibri" w:cs="Calibri"/>
          <w:b/>
          <w:bCs/>
          <w:i/>
          <w:iCs/>
          <w:sz w:val="16"/>
          <w:szCs w:val="16"/>
          <w:lang w:val="hy-AM"/>
        </w:rPr>
        <w:t> </w:t>
      </w:r>
      <w:r w:rsidRPr="006B5917">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71DE11DA" w14:textId="77777777" w:rsidR="003F6EAF" w:rsidRPr="006B5917" w:rsidRDefault="003F6EAF" w:rsidP="003F6EAF">
      <w:pPr>
        <w:jc w:val="both"/>
        <w:rPr>
          <w:rFonts w:ascii="GHEA Grapalat" w:hAnsi="GHEA Grapalat"/>
          <w:b/>
          <w:bCs/>
          <w:i/>
          <w:iCs/>
          <w:sz w:val="16"/>
          <w:szCs w:val="16"/>
          <w:lang w:val="hy-AM"/>
        </w:rPr>
      </w:pPr>
      <w:r w:rsidRPr="006B5917">
        <w:rPr>
          <w:rFonts w:ascii="GHEA Grapalat" w:hAnsi="GHEA Grapalat"/>
          <w:b/>
          <w:bCs/>
          <w:i/>
          <w:iCs/>
          <w:sz w:val="16"/>
          <w:szCs w:val="16"/>
          <w:lang w:val="hy-AM"/>
        </w:rPr>
        <w:t>* Աճուրդի վերաբերյալ անհրաժեշտ և լրացուցիչ տեղեկատվություն ստանալու համար զանգահարել +374 11 52 39 86 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6B5917">
        <w:rPr>
          <w:rFonts w:ascii="Cambria Math" w:hAnsi="Cambria Math" w:cs="Cambria Math"/>
          <w:b/>
          <w:bCs/>
          <w:i/>
          <w:iCs/>
          <w:sz w:val="16"/>
          <w:szCs w:val="16"/>
          <w:lang w:val="hy-AM"/>
        </w:rPr>
        <w:t xml:space="preserve">․ </w:t>
      </w:r>
      <w:r w:rsidRPr="006B5917">
        <w:rPr>
          <w:rFonts w:ascii="GHEA Grapalat" w:hAnsi="GHEA Grapalat"/>
          <w:b/>
          <w:bCs/>
          <w:i/>
          <w:iCs/>
          <w:sz w:val="16"/>
          <w:szCs w:val="16"/>
          <w:lang w:val="hy-AM"/>
        </w:rPr>
        <w:t>Երևան Տիգրան Մեծի 4։</w:t>
      </w:r>
    </w:p>
    <w:p w14:paraId="6F5FBB2C" w14:textId="77777777" w:rsidR="003F6EAF" w:rsidRPr="006B5917" w:rsidRDefault="003F6EAF" w:rsidP="003F6EAF">
      <w:pPr>
        <w:jc w:val="both"/>
        <w:rPr>
          <w:rFonts w:ascii="GHEA Grapalat" w:hAnsi="GHEA Grapalat"/>
          <w:b/>
          <w:bCs/>
          <w:i/>
          <w:iCs/>
          <w:sz w:val="16"/>
          <w:szCs w:val="16"/>
          <w:lang w:val="hy-AM"/>
        </w:rPr>
      </w:pPr>
      <w:r w:rsidRPr="006B5917">
        <w:rPr>
          <w:rFonts w:ascii="GHEA Grapalat" w:hAnsi="GHEA Grapalat"/>
          <w:b/>
          <w:bCs/>
          <w:i/>
          <w:iCs/>
          <w:sz w:val="16"/>
          <w:szCs w:val="16"/>
          <w:lang w:val="hy-AM"/>
        </w:rPr>
        <w:t>*</w:t>
      </w:r>
      <w:r w:rsidRPr="006B5917">
        <w:rPr>
          <w:rFonts w:ascii="GHEA Grapalat" w:hAnsi="GHEA Grapalat"/>
          <w:b/>
          <w:bCs/>
          <w:i/>
          <w:iCs/>
          <w:sz w:val="2"/>
          <w:szCs w:val="2"/>
          <w:lang w:val="hy-AM"/>
        </w:rPr>
        <w:t xml:space="preserve"> </w:t>
      </w:r>
      <w:r w:rsidRPr="006B5917">
        <w:rPr>
          <w:rFonts w:ascii="GHEA Grapalat" w:hAnsi="GHEA Grapalat"/>
          <w:b/>
          <w:bCs/>
          <w:i/>
          <w:iCs/>
          <w:sz w:val="16"/>
          <w:szCs w:val="16"/>
          <w:lang w:val="hy-AM"/>
        </w:rPr>
        <w:t>Աճուրդով վաճառվող գույքի վերաբերյալ լրացուցիչ տեղեկատվություն ստանալու համար զանգահարել 096-10-81-18</w:t>
      </w:r>
      <w:r w:rsidRPr="006B5917">
        <w:rPr>
          <w:rFonts w:ascii="GHEA Grapalat" w:eastAsia="Microsoft JhengHei" w:hAnsi="GHEA Grapalat" w:cs="Microsoft JhengHei"/>
          <w:b/>
          <w:bCs/>
          <w:i/>
          <w:iCs/>
          <w:sz w:val="16"/>
          <w:szCs w:val="16"/>
          <w:lang w:val="hy-AM"/>
        </w:rPr>
        <w:t xml:space="preserve">, 044-77-77-08 </w:t>
      </w:r>
      <w:r w:rsidRPr="006B5917">
        <w:rPr>
          <w:rFonts w:ascii="GHEA Grapalat" w:hAnsi="GHEA Grapalat"/>
          <w:b/>
          <w:bCs/>
          <w:i/>
          <w:iCs/>
          <w:sz w:val="16"/>
          <w:szCs w:val="16"/>
          <w:lang w:val="hy-AM"/>
        </w:rPr>
        <w:t>հեռախոսահամարներին։</w:t>
      </w:r>
    </w:p>
    <w:p w14:paraId="469C853D" w14:textId="77777777" w:rsidR="003F6EAF" w:rsidRPr="006B5917" w:rsidRDefault="003F6EAF" w:rsidP="003F6EAF">
      <w:pPr>
        <w:jc w:val="both"/>
        <w:rPr>
          <w:rFonts w:ascii="GHEA Grapalat" w:hAnsi="GHEA Grapalat"/>
          <w:sz w:val="16"/>
          <w:szCs w:val="16"/>
          <w:lang w:val="hy-AM"/>
        </w:rPr>
      </w:pPr>
      <w:r w:rsidRPr="006B5917">
        <w:rPr>
          <w:rFonts w:ascii="GHEA Grapalat" w:hAnsi="GHEA Grapalat"/>
          <w:b/>
          <w:bCs/>
          <w:i/>
          <w:iCs/>
          <w:sz w:val="16"/>
          <w:szCs w:val="16"/>
          <w:lang w:val="hy-AM"/>
        </w:rPr>
        <w:t xml:space="preserve"> Աճուրդի մասնակցության հայտերի ներկայացնելը և պայմանները՝ </w:t>
      </w:r>
    </w:p>
    <w:p w14:paraId="4F97E0C3" w14:textId="7DB0518B" w:rsidR="00F46339" w:rsidRPr="006B5917" w:rsidRDefault="003F6EAF" w:rsidP="003F6EAF">
      <w:pPr>
        <w:jc w:val="both"/>
        <w:rPr>
          <w:rFonts w:ascii="GHEA Grapalat" w:hAnsi="GHEA Grapalat"/>
          <w:b/>
          <w:bCs/>
          <w:i/>
          <w:iCs/>
          <w:sz w:val="16"/>
          <w:szCs w:val="16"/>
          <w:lang w:val="hy-AM"/>
        </w:rPr>
      </w:pPr>
      <w:r w:rsidRPr="006B5917">
        <w:rPr>
          <w:rFonts w:ascii="GHEA Grapalat" w:hAnsi="GHEA Grapalat"/>
          <w:b/>
          <w:bCs/>
          <w:i/>
          <w:iCs/>
          <w:sz w:val="16"/>
          <w:szCs w:val="16"/>
          <w:lang w:val="hy-AM"/>
        </w:rPr>
        <w:lastRenderedPageBreak/>
        <w:t>-Աճուրդին կարող են մասնակցել այն անձինք, ովքեր վաճառվող լոտի նկատմամբ կարող են ունենալ սեփականության իրավունք,</w:t>
      </w:r>
    </w:p>
    <w:p w14:paraId="32C9CDEA" w14:textId="547B6143" w:rsidR="002F76E3" w:rsidRPr="006B5917" w:rsidRDefault="002F76E3" w:rsidP="002F76E3">
      <w:pPr>
        <w:jc w:val="both"/>
        <w:rPr>
          <w:rFonts w:ascii="GHEA Grapalat" w:hAnsi="GHEA Grapalat"/>
          <w:b/>
          <w:bCs/>
          <w:i/>
          <w:iCs/>
          <w:sz w:val="16"/>
          <w:szCs w:val="16"/>
          <w:lang w:val="hy-AM"/>
        </w:rPr>
      </w:pPr>
      <w:r w:rsidRPr="006B5917">
        <w:rPr>
          <w:rFonts w:ascii="GHEA Grapalat" w:hAnsi="GHEA Grapalat"/>
          <w:b/>
          <w:bCs/>
          <w:i/>
          <w:iCs/>
          <w:sz w:val="16"/>
          <w:szCs w:val="16"/>
          <w:lang w:val="hy-AM"/>
        </w:rPr>
        <w:br/>
        <w:t xml:space="preserve">  - Էլեկտրոնային համակարգում մասնակիցների գրանցումն իրականացվում է առցանց եղանակով, գրանցում</w:t>
      </w:r>
      <w:r w:rsidR="00F46339" w:rsidRPr="006B5917">
        <w:rPr>
          <w:rFonts w:ascii="GHEA Grapalat" w:hAnsi="GHEA Grapalat"/>
          <w:b/>
          <w:bCs/>
          <w:i/>
          <w:iCs/>
          <w:sz w:val="16"/>
          <w:szCs w:val="16"/>
          <w:lang w:val="hy-AM"/>
        </w:rPr>
        <w:t>ն</w:t>
      </w:r>
      <w:r w:rsidRPr="006B5917">
        <w:rPr>
          <w:rFonts w:ascii="GHEA Grapalat" w:hAnsi="GHEA Grapalat"/>
          <w:b/>
          <w:bCs/>
          <w:i/>
          <w:iCs/>
          <w:sz w:val="16"/>
          <w:szCs w:val="16"/>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6B5917">
        <w:rPr>
          <w:rFonts w:ascii="GHEA Grapalat" w:hAnsi="GHEA Grapalat"/>
          <w:b/>
          <w:bCs/>
          <w:i/>
          <w:iCs/>
          <w:sz w:val="16"/>
          <w:szCs w:val="16"/>
          <w:lang w:val="hy-AM"/>
        </w:rPr>
        <w:br/>
        <w:t>Աճուրդի մասնակցության համար Էլեկտրոնային համակարգում գրանցվելու</w:t>
      </w:r>
      <w:r w:rsidR="00F46339" w:rsidRPr="006B5917">
        <w:rPr>
          <w:rFonts w:ascii="GHEA Grapalat" w:hAnsi="GHEA Grapalat"/>
          <w:b/>
          <w:bCs/>
          <w:i/>
          <w:iCs/>
          <w:sz w:val="16"/>
          <w:szCs w:val="16"/>
          <w:lang w:val="hy-AM"/>
        </w:rPr>
        <w:t>ց</w:t>
      </w:r>
      <w:r w:rsidRPr="006B5917">
        <w:rPr>
          <w:rFonts w:ascii="GHEA Grapalat" w:hAnsi="GHEA Grapalat"/>
          <w:b/>
          <w:bCs/>
          <w:i/>
          <w:iCs/>
          <w:sz w:val="16"/>
          <w:szCs w:val="16"/>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6B5917" w:rsidRDefault="002F76E3"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6B5917" w:rsidRDefault="002F76E3"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6B5917" w:rsidRDefault="002F76E3" w:rsidP="002F76E3">
      <w:pPr>
        <w:jc w:val="both"/>
        <w:rPr>
          <w:rFonts w:ascii="GHEA Grapalat" w:hAnsi="GHEA Grapalat"/>
          <w:b/>
          <w:bCs/>
          <w:i/>
          <w:iCs/>
          <w:sz w:val="16"/>
          <w:szCs w:val="16"/>
          <w:lang w:val="hy-AM"/>
        </w:rPr>
      </w:pP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6B5917" w:rsidRDefault="00873C05" w:rsidP="002F76E3">
      <w:pPr>
        <w:jc w:val="both"/>
        <w:rPr>
          <w:rFonts w:ascii="GHEA Grapalat" w:hAnsi="GHEA Grapalat"/>
          <w:b/>
          <w:bCs/>
          <w:i/>
          <w:iCs/>
          <w:sz w:val="16"/>
          <w:szCs w:val="16"/>
          <w:lang w:val="hy-AM"/>
        </w:rPr>
      </w:pPr>
      <w:r w:rsidRPr="006B5917">
        <w:rPr>
          <w:rFonts w:ascii="GHEA Grapalat" w:hAnsi="GHEA Grapalat"/>
          <w:b/>
          <w:bCs/>
          <w:i/>
          <w:iCs/>
          <w:sz w:val="16"/>
          <w:szCs w:val="16"/>
          <w:lang w:val="hy-AM"/>
        </w:rPr>
        <w:t xml:space="preserve">- </w:t>
      </w:r>
      <w:r w:rsidR="002F76E3" w:rsidRPr="006B5917">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6B5917">
        <w:rPr>
          <w:rFonts w:ascii="GHEA Grapalat" w:hAnsi="GHEA Grapalat"/>
          <w:b/>
          <w:bCs/>
          <w:i/>
          <w:iCs/>
          <w:sz w:val="16"/>
          <w:szCs w:val="16"/>
          <w:lang w:val="hy-AM"/>
        </w:rPr>
        <w:br/>
      </w:r>
      <w:r w:rsidR="002F76E3" w:rsidRPr="006B5917">
        <w:rPr>
          <w:rFonts w:ascii="Calibri" w:hAnsi="Calibri" w:cs="Calibri"/>
          <w:sz w:val="16"/>
          <w:szCs w:val="16"/>
          <w:lang w:val="hy-AM"/>
        </w:rPr>
        <w:t> </w:t>
      </w:r>
      <w:r w:rsidR="002F76E3" w:rsidRPr="006B5917">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41290B70" w:rsidR="002F76E3" w:rsidRPr="006B5917" w:rsidRDefault="002F76E3" w:rsidP="002F76E3">
      <w:pPr>
        <w:jc w:val="both"/>
        <w:rPr>
          <w:rFonts w:ascii="GHEA Grapalat" w:hAnsi="GHEA Grapalat"/>
          <w:b/>
          <w:bCs/>
          <w:i/>
          <w:iCs/>
          <w:sz w:val="16"/>
          <w:szCs w:val="16"/>
          <w:lang w:val="hy-AM"/>
        </w:rPr>
      </w:pPr>
      <w:bookmarkStart w:id="2" w:name="_Hlk184139208"/>
      <w:r w:rsidRPr="006B5917">
        <w:rPr>
          <w:rFonts w:ascii="GHEA Grapalat" w:hAnsi="GHEA Grapalat"/>
          <w:b/>
          <w:bCs/>
          <w:i/>
          <w:iCs/>
          <w:sz w:val="16"/>
          <w:szCs w:val="16"/>
          <w:lang w:val="hy-AM"/>
        </w:rPr>
        <w:t xml:space="preserve">  * </w:t>
      </w:r>
      <w:bookmarkStart w:id="3" w:name="_Hlk184138972"/>
      <w:r w:rsidRPr="006B5917">
        <w:rPr>
          <w:rFonts w:ascii="GHEA Grapalat" w:hAnsi="GHEA Grapalat"/>
          <w:b/>
          <w:bCs/>
          <w:i/>
          <w:iCs/>
          <w:sz w:val="16"/>
          <w:szCs w:val="16"/>
          <w:lang w:val="hy-AM"/>
        </w:rPr>
        <w:t>Համաձայն ՀՀ կառավարության 2023 թվականի սեպտեմբերի 28-ի N1667-Ն որոշմ</w:t>
      </w:r>
      <w:r w:rsidR="008930B1" w:rsidRPr="006B5917">
        <w:rPr>
          <w:rFonts w:ascii="GHEA Grapalat" w:hAnsi="GHEA Grapalat"/>
          <w:b/>
          <w:bCs/>
          <w:i/>
          <w:iCs/>
          <w:sz w:val="16"/>
          <w:szCs w:val="16"/>
          <w:lang w:val="hy-AM"/>
        </w:rPr>
        <w:t>ա</w:t>
      </w:r>
      <w:r w:rsidRPr="006B5917">
        <w:rPr>
          <w:rFonts w:ascii="GHEA Grapalat" w:hAnsi="GHEA Grapalat"/>
          <w:b/>
          <w:bCs/>
          <w:i/>
          <w:iCs/>
          <w:sz w:val="16"/>
          <w:szCs w:val="16"/>
          <w:lang w:val="hy-AM"/>
        </w:rPr>
        <w:t>ն</w:t>
      </w:r>
      <w:r w:rsidR="008930B1" w:rsidRPr="006B5917">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6B5917">
        <w:rPr>
          <w:rFonts w:ascii="GHEA Grapalat" w:hAnsi="GHEA Grapalat"/>
          <w:b/>
          <w:bCs/>
          <w:i/>
          <w:iCs/>
          <w:sz w:val="16"/>
          <w:szCs w:val="16"/>
          <w:lang w:val="hy-AM"/>
        </w:rPr>
        <w:t xml:space="preserve"> նախագահի </w:t>
      </w:r>
      <w:r w:rsidR="008930B1" w:rsidRPr="006B5917">
        <w:rPr>
          <w:rFonts w:ascii="GHEA Grapalat" w:hAnsi="GHEA Grapalat"/>
          <w:b/>
          <w:bCs/>
          <w:i/>
          <w:iCs/>
          <w:sz w:val="16"/>
          <w:szCs w:val="16"/>
          <w:lang w:val="hy-AM"/>
        </w:rPr>
        <w:t xml:space="preserve"> </w:t>
      </w:r>
      <w:r w:rsidR="00B7435E" w:rsidRPr="006B5917">
        <w:rPr>
          <w:rFonts w:ascii="GHEA Grapalat" w:hAnsi="GHEA Grapalat"/>
          <w:b/>
          <w:bCs/>
          <w:i/>
          <w:iCs/>
          <w:sz w:val="16"/>
          <w:szCs w:val="16"/>
          <w:lang w:val="hy-AM"/>
        </w:rPr>
        <w:t>2025թ</w:t>
      </w:r>
      <w:r w:rsidR="00B7435E" w:rsidRPr="006B5917">
        <w:rPr>
          <w:rFonts w:ascii="MS Mincho" w:eastAsia="MS Mincho" w:hAnsi="MS Mincho" w:cs="MS Mincho" w:hint="eastAsia"/>
          <w:b/>
          <w:bCs/>
          <w:i/>
          <w:iCs/>
          <w:sz w:val="16"/>
          <w:szCs w:val="16"/>
          <w:lang w:val="hy-AM"/>
        </w:rPr>
        <w:t>․</w:t>
      </w:r>
      <w:r w:rsidR="003E5512" w:rsidRPr="006B5917">
        <w:rPr>
          <w:rFonts w:ascii="GHEA Grapalat" w:hAnsi="GHEA Grapalat"/>
          <w:b/>
          <w:bCs/>
          <w:i/>
          <w:iCs/>
          <w:sz w:val="16"/>
          <w:szCs w:val="16"/>
          <w:lang w:val="hy-AM"/>
        </w:rPr>
        <w:t xml:space="preserve"> </w:t>
      </w:r>
      <w:r w:rsidR="0020485B">
        <w:rPr>
          <w:rFonts w:ascii="GHEA Grapalat" w:hAnsi="GHEA Grapalat"/>
          <w:b/>
          <w:bCs/>
          <w:i/>
          <w:iCs/>
          <w:sz w:val="16"/>
          <w:szCs w:val="16"/>
          <w:lang w:val="hy-AM"/>
        </w:rPr>
        <w:t xml:space="preserve">հունիսի </w:t>
      </w:r>
      <w:r w:rsidR="00242A31">
        <w:rPr>
          <w:rFonts w:ascii="GHEA Grapalat" w:hAnsi="GHEA Grapalat"/>
          <w:b/>
          <w:bCs/>
          <w:i/>
          <w:iCs/>
          <w:sz w:val="16"/>
          <w:szCs w:val="16"/>
          <w:lang w:val="hy-AM"/>
        </w:rPr>
        <w:t>5</w:t>
      </w:r>
      <w:r w:rsidR="00F56B9F" w:rsidRPr="00F56B9F">
        <w:rPr>
          <w:rFonts w:ascii="GHEA Grapalat" w:hAnsi="GHEA Grapalat"/>
          <w:b/>
          <w:bCs/>
          <w:i/>
          <w:iCs/>
          <w:sz w:val="16"/>
          <w:szCs w:val="16"/>
          <w:lang w:val="hy-AM"/>
        </w:rPr>
        <w:t xml:space="preserve">-ի թիվ </w:t>
      </w:r>
      <w:r w:rsidR="007743BB">
        <w:rPr>
          <w:rFonts w:ascii="GHEA Grapalat" w:hAnsi="GHEA Grapalat"/>
          <w:b/>
          <w:bCs/>
          <w:i/>
          <w:iCs/>
          <w:sz w:val="16"/>
          <w:szCs w:val="16"/>
          <w:lang w:val="hy-AM"/>
        </w:rPr>
        <w:t>2</w:t>
      </w:r>
      <w:r w:rsidR="00242A31">
        <w:rPr>
          <w:rFonts w:ascii="GHEA Grapalat" w:hAnsi="GHEA Grapalat"/>
          <w:b/>
          <w:bCs/>
          <w:i/>
          <w:iCs/>
          <w:sz w:val="16"/>
          <w:szCs w:val="16"/>
          <w:lang w:val="hy-AM"/>
        </w:rPr>
        <w:t>51</w:t>
      </w:r>
      <w:r w:rsidR="00F56B9F" w:rsidRPr="00F56B9F">
        <w:rPr>
          <w:rFonts w:ascii="GHEA Grapalat" w:hAnsi="GHEA Grapalat"/>
          <w:b/>
          <w:bCs/>
          <w:i/>
          <w:iCs/>
          <w:sz w:val="16"/>
          <w:szCs w:val="16"/>
          <w:lang w:val="hy-AM"/>
        </w:rPr>
        <w:t xml:space="preserve">-Ա </w:t>
      </w:r>
      <w:r w:rsidR="00B7435E" w:rsidRPr="006B5917">
        <w:rPr>
          <w:rFonts w:ascii="GHEA Grapalat" w:hAnsi="GHEA Grapalat"/>
          <w:b/>
          <w:bCs/>
          <w:i/>
          <w:iCs/>
          <w:sz w:val="16"/>
          <w:szCs w:val="16"/>
          <w:lang w:val="hy-AM"/>
        </w:rPr>
        <w:t>հրաման</w:t>
      </w:r>
      <w:r w:rsidR="008930B1" w:rsidRPr="006B5917">
        <w:rPr>
          <w:rFonts w:ascii="GHEA Grapalat" w:hAnsi="GHEA Grapalat"/>
          <w:b/>
          <w:bCs/>
          <w:i/>
          <w:iCs/>
          <w:sz w:val="16"/>
          <w:szCs w:val="16"/>
          <w:lang w:val="hy-AM"/>
        </w:rPr>
        <w:t>ի</w:t>
      </w:r>
      <w:r w:rsidRPr="006B5917">
        <w:rPr>
          <w:rFonts w:ascii="GHEA Grapalat" w:hAnsi="GHEA Grapalat"/>
          <w:b/>
          <w:bCs/>
          <w:i/>
          <w:iCs/>
          <w:sz w:val="16"/>
          <w:szCs w:val="16"/>
          <w:lang w:val="hy-AM"/>
        </w:rPr>
        <w:t xml:space="preserve">՝ </w:t>
      </w:r>
    </w:p>
    <w:bookmarkEnd w:id="3"/>
    <w:p w14:paraId="1639F30B" w14:textId="244E7E85"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 xml:space="preserve"> </w:t>
      </w:r>
      <w:r w:rsidRPr="006B5917">
        <w:rPr>
          <w:rFonts w:ascii="GHEA Grapalat" w:hAnsi="GHEA Grapalat"/>
          <w:i/>
          <w:iCs/>
          <w:sz w:val="16"/>
          <w:szCs w:val="16"/>
          <w:lang w:val="hy-AM"/>
        </w:rPr>
        <w:t xml:space="preserve">- Աճուրդը կանցկացվի </w:t>
      </w:r>
      <w:r w:rsidR="008930B1" w:rsidRPr="006B5917">
        <w:rPr>
          <w:rFonts w:ascii="GHEA Grapalat" w:hAnsi="GHEA Grapalat"/>
          <w:i/>
          <w:iCs/>
          <w:sz w:val="16"/>
          <w:szCs w:val="16"/>
          <w:lang w:val="hy-AM"/>
        </w:rPr>
        <w:t xml:space="preserve">դասական </w:t>
      </w:r>
      <w:r w:rsidRPr="006B5917">
        <w:rPr>
          <w:rFonts w:ascii="GHEA Grapalat" w:hAnsi="GHEA Grapalat"/>
          <w:i/>
          <w:iCs/>
          <w:sz w:val="16"/>
          <w:szCs w:val="16"/>
          <w:lang w:val="hy-AM"/>
        </w:rPr>
        <w:t>(գնի ավելացման) եղանակով։</w:t>
      </w:r>
    </w:p>
    <w:p w14:paraId="482DA125" w14:textId="7EDA2C44" w:rsidR="002F76E3" w:rsidRPr="006B5917" w:rsidRDefault="002F76E3" w:rsidP="002F76E3">
      <w:pPr>
        <w:jc w:val="both"/>
        <w:rPr>
          <w:rFonts w:ascii="GHEA Grapalat" w:hAnsi="GHEA Grapalat"/>
          <w:i/>
          <w:iCs/>
          <w:sz w:val="16"/>
          <w:szCs w:val="16"/>
          <w:lang w:val="hy-AM"/>
        </w:rPr>
      </w:pPr>
      <w:r w:rsidRPr="006B5917">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6B5917">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6B5917">
        <w:rPr>
          <w:rFonts w:ascii="GHEA Grapalat" w:hAnsi="GHEA Grapalat"/>
          <w:i/>
          <w:iCs/>
          <w:sz w:val="16"/>
          <w:szCs w:val="16"/>
          <w:lang w:val="hy-AM"/>
        </w:rPr>
        <w:t>։</w:t>
      </w:r>
    </w:p>
    <w:p w14:paraId="4AA523DB" w14:textId="21F3D8E2" w:rsidR="00873C05" w:rsidRPr="006B5917" w:rsidRDefault="002F76E3" w:rsidP="002F76E3">
      <w:pPr>
        <w:jc w:val="both"/>
        <w:rPr>
          <w:rFonts w:ascii="GHEA Grapalat" w:hAnsi="GHEA Grapalat"/>
          <w:i/>
          <w:iCs/>
          <w:sz w:val="16"/>
          <w:szCs w:val="16"/>
          <w:lang w:val="hy-AM"/>
        </w:rPr>
      </w:pPr>
      <w:r w:rsidRPr="006B5917">
        <w:rPr>
          <w:rFonts w:ascii="GHEA Grapalat" w:hAnsi="GHEA Grapalat"/>
          <w:i/>
          <w:iCs/>
          <w:sz w:val="16"/>
          <w:szCs w:val="16"/>
          <w:lang w:val="hy-AM"/>
        </w:rPr>
        <w:lastRenderedPageBreak/>
        <w:t xml:space="preserve">   - </w:t>
      </w:r>
      <w:r w:rsidR="008930B1" w:rsidRPr="006B5917">
        <w:rPr>
          <w:rFonts w:ascii="GHEA Grapalat" w:hAnsi="GHEA Grapalat"/>
          <w:i/>
          <w:iCs/>
          <w:sz w:val="16"/>
          <w:szCs w:val="16"/>
          <w:lang w:val="hy-AM"/>
        </w:rPr>
        <w:t>Ա</w:t>
      </w:r>
      <w:r w:rsidRPr="006B5917">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6B5917">
        <w:rPr>
          <w:rFonts w:ascii="GHEA Grapalat" w:hAnsi="GHEA Grapalat"/>
          <w:i/>
          <w:iCs/>
          <w:sz w:val="16"/>
          <w:szCs w:val="16"/>
          <w:lang w:val="hy-AM"/>
        </w:rPr>
        <w:t>ն</w:t>
      </w:r>
      <w:r w:rsidRPr="006B5917">
        <w:rPr>
          <w:rFonts w:ascii="GHEA Grapalat" w:hAnsi="GHEA Grapalat"/>
          <w:i/>
          <w:iCs/>
          <w:sz w:val="16"/>
          <w:szCs w:val="16"/>
          <w:lang w:val="hy-AM"/>
        </w:rPr>
        <w:t>։</w:t>
      </w:r>
    </w:p>
    <w:p w14:paraId="198BF278" w14:textId="3C5D580F"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6B5917" w:rsidRDefault="002F76E3" w:rsidP="002F76E3">
      <w:pPr>
        <w:jc w:val="both"/>
        <w:rPr>
          <w:rFonts w:ascii="GHEA Grapalat" w:hAnsi="GHEA Grapalat"/>
          <w:i/>
          <w:iCs/>
          <w:sz w:val="16"/>
          <w:szCs w:val="16"/>
          <w:lang w:val="hy-AM"/>
        </w:rPr>
      </w:pPr>
      <w:r w:rsidRPr="006B5917">
        <w:rPr>
          <w:rFonts w:ascii="GHEA Grapalat" w:hAnsi="GHEA Grapalat"/>
          <w:i/>
          <w:iCs/>
          <w:sz w:val="16"/>
          <w:szCs w:val="16"/>
          <w:lang w:val="hy-AM"/>
        </w:rPr>
        <w:t xml:space="preserve">  - </w:t>
      </w:r>
      <w:r w:rsidR="00CE7833" w:rsidRPr="006B5917">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6B5917">
        <w:rPr>
          <w:rFonts w:ascii="GHEA Grapalat" w:hAnsi="GHEA Grapalat"/>
          <w:i/>
          <w:iCs/>
          <w:sz w:val="16"/>
          <w:szCs w:val="16"/>
          <w:lang w:val="hy-AM"/>
        </w:rPr>
        <w:t>լոտ (եր)-ը վաճառելու նպատակով կազմակերպվում է նոր աճուրդ՝ նույն պայմաններով։</w:t>
      </w:r>
    </w:p>
    <w:bookmarkEnd w:id="2"/>
    <w:p w14:paraId="71D9B7C9" w14:textId="5B5105F3"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 Ծանուցում</w:t>
      </w:r>
      <w:r w:rsidRPr="006B5917">
        <w:rPr>
          <w:rFonts w:ascii="MS Mincho" w:eastAsia="MS Mincho" w:hAnsi="MS Mincho" w:cs="MS Mincho" w:hint="eastAsia"/>
          <w:b/>
          <w:bCs/>
          <w:i/>
          <w:iCs/>
          <w:sz w:val="16"/>
          <w:szCs w:val="16"/>
          <w:lang w:val="hy-AM"/>
        </w:rPr>
        <w:t>․</w:t>
      </w:r>
      <w:r w:rsidRPr="006B5917">
        <w:rPr>
          <w:rFonts w:ascii="GHEA Grapalat" w:hAnsi="GHEA Grapalat"/>
          <w:b/>
          <w:bCs/>
          <w:i/>
          <w:iCs/>
          <w:sz w:val="16"/>
          <w:szCs w:val="16"/>
          <w:lang w:val="hy-AM"/>
        </w:rPr>
        <w:t xml:space="preserve"> </w:t>
      </w:r>
    </w:p>
    <w:p w14:paraId="486C92CE"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Հրապարակային սակարկությունների մասին օրենքի 9-րդ հոդված</w:t>
      </w:r>
      <w:r w:rsidRPr="006B5917">
        <w:rPr>
          <w:rFonts w:ascii="MS Mincho" w:eastAsia="MS Mincho" w:hAnsi="MS Mincho" w:cs="MS Mincho" w:hint="eastAsia"/>
          <w:b/>
          <w:bCs/>
          <w:i/>
          <w:iCs/>
          <w:sz w:val="16"/>
          <w:szCs w:val="16"/>
          <w:lang w:val="hy-AM"/>
        </w:rPr>
        <w:t>․</w:t>
      </w:r>
    </w:p>
    <w:p w14:paraId="0848BB30"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1. Այն պայմանները և տեղեկությունները, որոնք նշվել են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փոփոխություններ և լրացումներ (այսուհետ`</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փոփոխություն) այն ձևով, ինչպես կատարվել էր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ծանուցումը:</w:t>
      </w:r>
    </w:p>
    <w:p w14:paraId="1B40C2A4"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2. Եթե</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3.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ծանուցում կատարելուց հետո թույլատրվում է</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մեջ նշված էական պայմանները:</w:t>
      </w:r>
    </w:p>
    <w:p w14:paraId="775AB809"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Քրեական օրենսգրքի 283 հոդված</w:t>
      </w:r>
      <w:r w:rsidRPr="006B5917">
        <w:rPr>
          <w:rFonts w:ascii="MS Mincho" w:eastAsia="MS Mincho" w:hAnsi="MS Mincho" w:cs="MS Mincho" w:hint="eastAsia"/>
          <w:b/>
          <w:bCs/>
          <w:i/>
          <w:iCs/>
          <w:sz w:val="16"/>
          <w:szCs w:val="16"/>
          <w:lang w:val="hy-AM"/>
        </w:rPr>
        <w:t>․</w:t>
      </w:r>
    </w:p>
    <w:p w14:paraId="78CD2203"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2. Սույն հոդվածի 1-ին մասով նախատեսված արարքը, որը՝</w:t>
      </w:r>
    </w:p>
    <w:p w14:paraId="380BC547"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2) առանձնապես խոշոր չափերի գույքային վնաս է պատճառել՝</w:t>
      </w:r>
    </w:p>
    <w:p w14:paraId="18217A1C"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պատժվում է ազատազրկմամբ` երկուսից հինգ տարի ժամկետով:</w:t>
      </w:r>
    </w:p>
    <w:p w14:paraId="1526B25B" w14:textId="77777777" w:rsidR="00CE7833" w:rsidRPr="006B5917" w:rsidRDefault="00CE7833" w:rsidP="00CE7833">
      <w:pPr>
        <w:spacing w:after="0"/>
        <w:jc w:val="both"/>
        <w:rPr>
          <w:rFonts w:ascii="GHEA Grapalat" w:hAnsi="GHEA Grapalat"/>
          <w:i/>
          <w:iCs/>
          <w:sz w:val="16"/>
          <w:szCs w:val="16"/>
          <w:lang w:val="hy-AM"/>
        </w:rPr>
      </w:pPr>
    </w:p>
    <w:p w14:paraId="557C951F" w14:textId="1C5D6E2B" w:rsidR="002F76E3" w:rsidRPr="006F040A"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*Ուշադրություն. աճուրդի ընթացք</w:t>
      </w:r>
      <w:r w:rsidR="00CE7833" w:rsidRPr="006B5917">
        <w:rPr>
          <w:rFonts w:ascii="GHEA Grapalat" w:hAnsi="GHEA Grapalat"/>
          <w:b/>
          <w:bCs/>
          <w:i/>
          <w:iCs/>
          <w:sz w:val="16"/>
          <w:szCs w:val="16"/>
          <w:lang w:val="hy-AM"/>
        </w:rPr>
        <w:t>ին</w:t>
      </w:r>
      <w:r w:rsidRPr="006B5917">
        <w:rPr>
          <w:rFonts w:ascii="GHEA Grapalat" w:hAnsi="GHEA Grapalat"/>
          <w:b/>
          <w:bCs/>
          <w:i/>
          <w:iCs/>
          <w:sz w:val="16"/>
          <w:szCs w:val="16"/>
          <w:lang w:val="hy-AM"/>
        </w:rPr>
        <w:t xml:space="preserve"> կարող եք հետևել առցանց եղանակով https://www.e-auctions.am կայք</w:t>
      </w:r>
      <w:r w:rsidR="00CE7833" w:rsidRPr="006B5917">
        <w:rPr>
          <w:rFonts w:ascii="GHEA Grapalat" w:hAnsi="GHEA Grapalat"/>
          <w:b/>
          <w:bCs/>
          <w:i/>
          <w:iCs/>
          <w:sz w:val="16"/>
          <w:szCs w:val="16"/>
          <w:lang w:val="hy-AM"/>
        </w:rPr>
        <w:t>ի միջոցով</w:t>
      </w:r>
      <w:r w:rsidRPr="006B5917">
        <w:rPr>
          <w:rFonts w:ascii="GHEA Grapalat" w:hAnsi="GHEA Grapalat"/>
          <w:b/>
          <w:bCs/>
          <w:i/>
          <w:iCs/>
          <w:sz w:val="16"/>
          <w:szCs w:val="16"/>
          <w:lang w:val="hy-AM"/>
        </w:rPr>
        <w:t>։</w:t>
      </w:r>
    </w:p>
    <w:p w14:paraId="2D2884ED" w14:textId="77777777" w:rsidR="002F76E3" w:rsidRPr="006F040A" w:rsidRDefault="002F76E3" w:rsidP="002F76E3">
      <w:pPr>
        <w:jc w:val="both"/>
        <w:rPr>
          <w:rFonts w:ascii="GHEA Grapalat" w:hAnsi="GHEA Grapalat"/>
          <w:sz w:val="20"/>
          <w:szCs w:val="20"/>
          <w:lang w:val="hy-AM"/>
        </w:rPr>
      </w:pPr>
    </w:p>
    <w:sectPr w:rsidR="002F76E3" w:rsidRPr="006F040A"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4E2B"/>
    <w:rsid w:val="000059D9"/>
    <w:rsid w:val="0002374C"/>
    <w:rsid w:val="000653F0"/>
    <w:rsid w:val="000C1E74"/>
    <w:rsid w:val="000C4BCD"/>
    <w:rsid w:val="000E20DA"/>
    <w:rsid w:val="000E4AAF"/>
    <w:rsid w:val="000F6FAD"/>
    <w:rsid w:val="001141D8"/>
    <w:rsid w:val="00123D47"/>
    <w:rsid w:val="0013118A"/>
    <w:rsid w:val="00133D5B"/>
    <w:rsid w:val="0014089F"/>
    <w:rsid w:val="0014480B"/>
    <w:rsid w:val="00152DCF"/>
    <w:rsid w:val="0015681E"/>
    <w:rsid w:val="00165A1A"/>
    <w:rsid w:val="00167445"/>
    <w:rsid w:val="00173AF7"/>
    <w:rsid w:val="00177E8A"/>
    <w:rsid w:val="001A5680"/>
    <w:rsid w:val="001C09F7"/>
    <w:rsid w:val="001D1E66"/>
    <w:rsid w:val="001F707C"/>
    <w:rsid w:val="002029E3"/>
    <w:rsid w:val="0020485B"/>
    <w:rsid w:val="00242A31"/>
    <w:rsid w:val="002461BF"/>
    <w:rsid w:val="00252C68"/>
    <w:rsid w:val="0026734F"/>
    <w:rsid w:val="00285656"/>
    <w:rsid w:val="00291D51"/>
    <w:rsid w:val="00292451"/>
    <w:rsid w:val="00294EAC"/>
    <w:rsid w:val="002B2CE2"/>
    <w:rsid w:val="002B327B"/>
    <w:rsid w:val="002E34A6"/>
    <w:rsid w:val="002F5A5D"/>
    <w:rsid w:val="002F76E3"/>
    <w:rsid w:val="0033479C"/>
    <w:rsid w:val="003468F8"/>
    <w:rsid w:val="00357960"/>
    <w:rsid w:val="00375569"/>
    <w:rsid w:val="00380C31"/>
    <w:rsid w:val="003D5157"/>
    <w:rsid w:val="003E5512"/>
    <w:rsid w:val="003F6EAF"/>
    <w:rsid w:val="004006E0"/>
    <w:rsid w:val="00415B95"/>
    <w:rsid w:val="0042023B"/>
    <w:rsid w:val="004262F4"/>
    <w:rsid w:val="004462F4"/>
    <w:rsid w:val="00446526"/>
    <w:rsid w:val="00446DD8"/>
    <w:rsid w:val="00460A1E"/>
    <w:rsid w:val="004740A1"/>
    <w:rsid w:val="00482E5E"/>
    <w:rsid w:val="004865B4"/>
    <w:rsid w:val="00495BEA"/>
    <w:rsid w:val="004C5B4B"/>
    <w:rsid w:val="004D205A"/>
    <w:rsid w:val="004D2204"/>
    <w:rsid w:val="004D3A26"/>
    <w:rsid w:val="004E2179"/>
    <w:rsid w:val="00503EE0"/>
    <w:rsid w:val="00556497"/>
    <w:rsid w:val="00573C7E"/>
    <w:rsid w:val="005A7161"/>
    <w:rsid w:val="005B02C9"/>
    <w:rsid w:val="005E331D"/>
    <w:rsid w:val="006039E0"/>
    <w:rsid w:val="00615EEB"/>
    <w:rsid w:val="00622740"/>
    <w:rsid w:val="00633F97"/>
    <w:rsid w:val="00634858"/>
    <w:rsid w:val="0063502B"/>
    <w:rsid w:val="006541D8"/>
    <w:rsid w:val="00683CD2"/>
    <w:rsid w:val="00685E63"/>
    <w:rsid w:val="00695C35"/>
    <w:rsid w:val="0069729F"/>
    <w:rsid w:val="006B5917"/>
    <w:rsid w:val="006F040A"/>
    <w:rsid w:val="006F7D73"/>
    <w:rsid w:val="007009A8"/>
    <w:rsid w:val="00711FC6"/>
    <w:rsid w:val="00712B9A"/>
    <w:rsid w:val="00723039"/>
    <w:rsid w:val="00727AF4"/>
    <w:rsid w:val="007348E0"/>
    <w:rsid w:val="007359B7"/>
    <w:rsid w:val="00752DF5"/>
    <w:rsid w:val="00754BD4"/>
    <w:rsid w:val="007743BB"/>
    <w:rsid w:val="007829A5"/>
    <w:rsid w:val="00786141"/>
    <w:rsid w:val="00796CBA"/>
    <w:rsid w:val="007A3141"/>
    <w:rsid w:val="007A482B"/>
    <w:rsid w:val="007E03F2"/>
    <w:rsid w:val="008034E3"/>
    <w:rsid w:val="00813EEE"/>
    <w:rsid w:val="008202C4"/>
    <w:rsid w:val="00835934"/>
    <w:rsid w:val="00847503"/>
    <w:rsid w:val="008550B3"/>
    <w:rsid w:val="00873C05"/>
    <w:rsid w:val="008866BE"/>
    <w:rsid w:val="008930B1"/>
    <w:rsid w:val="008E6273"/>
    <w:rsid w:val="008E6524"/>
    <w:rsid w:val="009402D0"/>
    <w:rsid w:val="009553EF"/>
    <w:rsid w:val="0096097F"/>
    <w:rsid w:val="009709DB"/>
    <w:rsid w:val="009915DB"/>
    <w:rsid w:val="009D1240"/>
    <w:rsid w:val="009D5C82"/>
    <w:rsid w:val="009E7846"/>
    <w:rsid w:val="00A14821"/>
    <w:rsid w:val="00A22D70"/>
    <w:rsid w:val="00A2641F"/>
    <w:rsid w:val="00A27F2A"/>
    <w:rsid w:val="00A32B34"/>
    <w:rsid w:val="00A97B2D"/>
    <w:rsid w:val="00AB701C"/>
    <w:rsid w:val="00B0441B"/>
    <w:rsid w:val="00B10E34"/>
    <w:rsid w:val="00B646D1"/>
    <w:rsid w:val="00B70030"/>
    <w:rsid w:val="00B71801"/>
    <w:rsid w:val="00B7435E"/>
    <w:rsid w:val="00B76C62"/>
    <w:rsid w:val="00B77C19"/>
    <w:rsid w:val="00B8172C"/>
    <w:rsid w:val="00B846C0"/>
    <w:rsid w:val="00B93C29"/>
    <w:rsid w:val="00B97B13"/>
    <w:rsid w:val="00BC451C"/>
    <w:rsid w:val="00BC56F1"/>
    <w:rsid w:val="00BD45F2"/>
    <w:rsid w:val="00BD6CB7"/>
    <w:rsid w:val="00BF22E6"/>
    <w:rsid w:val="00BF3B28"/>
    <w:rsid w:val="00C1581A"/>
    <w:rsid w:val="00C239AF"/>
    <w:rsid w:val="00C37D0C"/>
    <w:rsid w:val="00C53048"/>
    <w:rsid w:val="00C54595"/>
    <w:rsid w:val="00C55287"/>
    <w:rsid w:val="00C6015A"/>
    <w:rsid w:val="00C72A92"/>
    <w:rsid w:val="00C80057"/>
    <w:rsid w:val="00C94E93"/>
    <w:rsid w:val="00CB7C14"/>
    <w:rsid w:val="00CC46AB"/>
    <w:rsid w:val="00CD2678"/>
    <w:rsid w:val="00CD31AE"/>
    <w:rsid w:val="00CD3A30"/>
    <w:rsid w:val="00CE7833"/>
    <w:rsid w:val="00D1606D"/>
    <w:rsid w:val="00D21DBB"/>
    <w:rsid w:val="00D22B2B"/>
    <w:rsid w:val="00D338D9"/>
    <w:rsid w:val="00D35907"/>
    <w:rsid w:val="00D65EDD"/>
    <w:rsid w:val="00D87CE7"/>
    <w:rsid w:val="00DC4139"/>
    <w:rsid w:val="00DC5FB8"/>
    <w:rsid w:val="00DC7033"/>
    <w:rsid w:val="00DF218A"/>
    <w:rsid w:val="00DF769A"/>
    <w:rsid w:val="00E00F2F"/>
    <w:rsid w:val="00E166A6"/>
    <w:rsid w:val="00E22626"/>
    <w:rsid w:val="00E22D19"/>
    <w:rsid w:val="00E35A84"/>
    <w:rsid w:val="00E61B9B"/>
    <w:rsid w:val="00E723CF"/>
    <w:rsid w:val="00EB0933"/>
    <w:rsid w:val="00EB0A8A"/>
    <w:rsid w:val="00EB483B"/>
    <w:rsid w:val="00EB7771"/>
    <w:rsid w:val="00EC35E7"/>
    <w:rsid w:val="00F10090"/>
    <w:rsid w:val="00F34F5F"/>
    <w:rsid w:val="00F46339"/>
    <w:rsid w:val="00F52BF7"/>
    <w:rsid w:val="00F53FE0"/>
    <w:rsid w:val="00F5489D"/>
    <w:rsid w:val="00F54FD8"/>
    <w:rsid w:val="00F56B9F"/>
    <w:rsid w:val="00F642B2"/>
    <w:rsid w:val="00F779FC"/>
    <w:rsid w:val="00F93718"/>
    <w:rsid w:val="00F95ED5"/>
    <w:rsid w:val="00F97A65"/>
    <w:rsid w:val="00FA21FA"/>
    <w:rsid w:val="00FB3F5D"/>
    <w:rsid w:val="00FB5EF6"/>
    <w:rsid w:val="00FB76BA"/>
    <w:rsid w:val="00FE5A31"/>
    <w:rsid w:val="00FF3C27"/>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152DCF"/>
    <w:rPr>
      <w:rFonts w:ascii="Arial" w:eastAsia="Arial" w:hAnsi="Arial" w:cs="Arial"/>
      <w:sz w:val="15"/>
      <w:szCs w:val="15"/>
    </w:rPr>
  </w:style>
  <w:style w:type="paragraph" w:customStyle="1" w:styleId="a6">
    <w:name w:val="Другое"/>
    <w:basedOn w:val="a"/>
    <w:link w:val="a5"/>
    <w:rsid w:val="00152DCF"/>
    <w:pPr>
      <w:widowControl w:val="0"/>
      <w:spacing w:after="0" w:line="240" w:lineRule="auto"/>
    </w:pPr>
    <w:rPr>
      <w:rFonts w:ascii="Arial" w:eastAsia="Arial" w:hAnsi="Arial" w:cs="Arial"/>
      <w:sz w:val="15"/>
      <w:szCs w:val="15"/>
    </w:rPr>
  </w:style>
  <w:style w:type="character" w:styleId="a7">
    <w:name w:val="Hyperlink"/>
    <w:basedOn w:val="a0"/>
    <w:uiPriority w:val="99"/>
    <w:unhideWhenUsed/>
    <w:rsid w:val="00503EE0"/>
    <w:rPr>
      <w:color w:val="0563C1" w:themeColor="hyperlink"/>
      <w:u w:val="single"/>
    </w:rPr>
  </w:style>
  <w:style w:type="character" w:styleId="a8">
    <w:name w:val="Unresolved Mention"/>
    <w:basedOn w:val="a0"/>
    <w:uiPriority w:val="99"/>
    <w:semiHidden/>
    <w:unhideWhenUsed/>
    <w:rsid w:val="00503E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206143410">
      <w:bodyDiv w:val="1"/>
      <w:marLeft w:val="0"/>
      <w:marRight w:val="0"/>
      <w:marTop w:val="0"/>
      <w:marBottom w:val="0"/>
      <w:divBdr>
        <w:top w:val="none" w:sz="0" w:space="0" w:color="auto"/>
        <w:left w:val="none" w:sz="0" w:space="0" w:color="auto"/>
        <w:bottom w:val="none" w:sz="0" w:space="0" w:color="auto"/>
        <w:right w:val="none" w:sz="0" w:space="0" w:color="auto"/>
      </w:divBdr>
    </w:div>
    <w:div w:id="1361974246">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 w:id="1664505763">
      <w:bodyDiv w:val="1"/>
      <w:marLeft w:val="0"/>
      <w:marRight w:val="0"/>
      <w:marTop w:val="0"/>
      <w:marBottom w:val="0"/>
      <w:divBdr>
        <w:top w:val="none" w:sz="0" w:space="0" w:color="auto"/>
        <w:left w:val="none" w:sz="0" w:space="0" w:color="auto"/>
        <w:bottom w:val="none" w:sz="0" w:space="0" w:color="auto"/>
        <w:right w:val="none" w:sz="0" w:space="0" w:color="auto"/>
      </w:divBdr>
    </w:div>
    <w:div w:id="2048482334">
      <w:bodyDiv w:val="1"/>
      <w:marLeft w:val="0"/>
      <w:marRight w:val="0"/>
      <w:marTop w:val="0"/>
      <w:marBottom w:val="0"/>
      <w:divBdr>
        <w:top w:val="none" w:sz="0" w:space="0" w:color="auto"/>
        <w:left w:val="none" w:sz="0" w:space="0" w:color="auto"/>
        <w:bottom w:val="none" w:sz="0" w:space="0" w:color="auto"/>
        <w:right w:val="none" w:sz="0" w:space="0" w:color="auto"/>
      </w:divBdr>
    </w:div>
    <w:div w:id="2050445381">
      <w:bodyDiv w:val="1"/>
      <w:marLeft w:val="0"/>
      <w:marRight w:val="0"/>
      <w:marTop w:val="0"/>
      <w:marBottom w:val="0"/>
      <w:divBdr>
        <w:top w:val="none" w:sz="0" w:space="0" w:color="auto"/>
        <w:left w:val="none" w:sz="0" w:space="0" w:color="auto"/>
        <w:bottom w:val="none" w:sz="0" w:space="0" w:color="auto"/>
        <w:right w:val="none" w:sz="0" w:space="0" w:color="auto"/>
      </w:divBdr>
    </w:div>
    <w:div w:id="2083482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e-auctions.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265</TotalTime>
  <Pages>3</Pages>
  <Words>1574</Words>
  <Characters>8975</Characters>
  <Application>Microsoft Office Word</Application>
  <DocSecurity>0</DocSecurity>
  <Lines>74</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217</cp:revision>
  <dcterms:created xsi:type="dcterms:W3CDTF">2024-10-29T08:16:00Z</dcterms:created>
  <dcterms:modified xsi:type="dcterms:W3CDTF">2025-09-09T07:43:00Z</dcterms:modified>
</cp:coreProperties>
</file>