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B5077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1F5B5C">
        <w:rPr>
          <w:rFonts w:ascii="GHEA Grapalat" w:hAnsi="GHEA Grapalat"/>
          <w:b/>
          <w:bCs/>
          <w:lang w:val="hy-AM"/>
        </w:rPr>
        <w:t>հոկտ</w:t>
      </w:r>
      <w:r w:rsidR="003D5401">
        <w:rPr>
          <w:rFonts w:ascii="GHEA Grapalat" w:hAnsi="GHEA Grapalat"/>
          <w:b/>
          <w:bCs/>
          <w:lang w:val="hy-AM"/>
        </w:rPr>
        <w:t>եմբեր</w:t>
      </w:r>
      <w:r w:rsidR="00A1315E">
        <w:rPr>
          <w:rFonts w:ascii="GHEA Grapalat" w:hAnsi="GHEA Grapalat"/>
          <w:b/>
          <w:bCs/>
          <w:lang w:val="hy-AM"/>
        </w:rPr>
        <w:t>ի</w:t>
      </w:r>
      <w:r w:rsidR="007E6A0E" w:rsidRPr="00C67BBB">
        <w:rPr>
          <w:rFonts w:ascii="GHEA Grapalat" w:hAnsi="GHEA Grapalat"/>
          <w:b/>
          <w:bCs/>
          <w:lang w:val="hy-AM"/>
        </w:rPr>
        <w:t xml:space="preserve"> </w:t>
      </w:r>
      <w:r w:rsidR="003D5401">
        <w:rPr>
          <w:rFonts w:ascii="GHEA Grapalat" w:hAnsi="GHEA Grapalat"/>
          <w:b/>
          <w:bCs/>
          <w:lang w:val="hy-AM"/>
        </w:rPr>
        <w:t>0</w:t>
      </w:r>
      <w:r w:rsidR="00815149">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15E">
        <w:rPr>
          <w:rFonts w:ascii="GHEA Grapalat" w:hAnsi="GHEA Grapalat"/>
          <w:b/>
          <w:bCs/>
          <w:lang w:val="hy-AM"/>
        </w:rPr>
        <w:t>1</w:t>
      </w:r>
      <w:r w:rsidR="00AF317D">
        <w:rPr>
          <w:rFonts w:ascii="GHEA Grapalat" w:hAnsi="GHEA Grapalat"/>
          <w:b/>
          <w:bCs/>
          <w:lang w:val="hy-AM"/>
        </w:rPr>
        <w:t>0</w:t>
      </w:r>
      <w:r w:rsidR="00CA12FC">
        <w:rPr>
          <w:rFonts w:ascii="GHEA Grapalat" w:hAnsi="GHEA Grapalat"/>
          <w:b/>
          <w:bCs/>
          <w:lang w:val="hy-AM"/>
        </w:rPr>
        <w:t>։</w:t>
      </w:r>
      <w:r w:rsidR="00815149">
        <w:rPr>
          <w:rFonts w:ascii="GHEA Grapalat" w:hAnsi="GHEA Grapalat"/>
          <w:b/>
          <w:bCs/>
          <w:lang w:val="hy-AM"/>
        </w:rPr>
        <w:t>3</w:t>
      </w:r>
      <w:r w:rsidR="001F5B5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C6DDB8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w:t>
      </w:r>
      <w:r w:rsidR="00AA0687">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B06B65" w:rsidRPr="00B06B65">
        <w:rPr>
          <w:rFonts w:ascii="GHEA Grapalat" w:hAnsi="GHEA Grapalat"/>
          <w:b/>
          <w:bCs/>
          <w:lang w:val="hy-AM"/>
        </w:rPr>
        <w:t>«Հիվանդությունների վերահսկման և կանխարգելման ազգային կենտրոն»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3E3710" w:rsidRPr="00A51CE5">
              <w:rPr>
                <w:lang w:val="hy-AM"/>
              </w:rPr>
              <w:t xml:space="preserve"> </w:t>
            </w:r>
            <w:r w:rsidR="003E3710" w:rsidRPr="003E3710">
              <w:rPr>
                <w:rFonts w:ascii="GHEA Grapalat" w:eastAsia="Times New Roman" w:hAnsi="GHEA Grapalat" w:cs="Calibri"/>
                <w:kern w:val="0"/>
                <w:sz w:val="14"/>
                <w:szCs w:val="14"/>
                <w:lang w:val="hy-AM"/>
                <w14:ligatures w14:val="none"/>
              </w:rPr>
              <w:t>Վանաձոր, Ուսանողական փողոց 7</w:t>
            </w:r>
          </w:p>
          <w:p w14:paraId="05AAA937" w14:textId="36202335"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bookmarkStart w:id="2" w:name="_Hlk208585284"/>
            <w:r w:rsidRPr="00A51CE5">
              <w:rPr>
                <w:rFonts w:ascii="MS Mincho" w:eastAsia="MS Mincho" w:hAnsi="MS Mincho" w:cs="MS Mincho" w:hint="eastAsia"/>
                <w:kern w:val="0"/>
                <w:sz w:val="14"/>
                <w:szCs w:val="14"/>
                <w:lang w:val="hy-AM"/>
                <w14:ligatures w14:val="none"/>
              </w:rPr>
              <w:t>․</w:t>
            </w:r>
            <w:bookmarkStart w:id="3" w:name="_Hlk200701328"/>
            <w:r w:rsidR="00A51CE5" w:rsidRPr="00A51CE5">
              <w:rPr>
                <w:rFonts w:ascii="GHEA Grapalat" w:eastAsia="Times New Roman" w:hAnsi="GHEA Grapalat" w:cs="Calibri"/>
                <w:kern w:val="0"/>
                <w:sz w:val="14"/>
                <w:szCs w:val="14"/>
                <w:lang w:val="hy-AM"/>
                <w14:ligatures w14:val="none"/>
              </w:rPr>
              <w:t>+374-</w:t>
            </w:r>
            <w:r w:rsidR="00A51CE5">
              <w:rPr>
                <w:rFonts w:ascii="GHEA Grapalat" w:eastAsia="Times New Roman" w:hAnsi="GHEA Grapalat" w:cs="Calibri"/>
                <w:kern w:val="0"/>
                <w:sz w:val="14"/>
                <w:szCs w:val="14"/>
                <w:lang w:val="hy-AM"/>
                <w14:ligatures w14:val="none"/>
              </w:rPr>
              <w:t>322</w:t>
            </w:r>
            <w:r>
              <w:rPr>
                <w:rFonts w:ascii="GHEA Grapalat" w:eastAsia="Times New Roman" w:hAnsi="GHEA Grapalat" w:cs="Calibri"/>
                <w:kern w:val="0"/>
                <w:sz w:val="14"/>
                <w:szCs w:val="14"/>
                <w:lang w:val="hy-AM"/>
                <w14:ligatures w14:val="none"/>
              </w:rPr>
              <w:t>-</w:t>
            </w:r>
            <w:r w:rsidR="00A51CE5">
              <w:rPr>
                <w:rFonts w:ascii="GHEA Grapalat" w:eastAsia="Times New Roman" w:hAnsi="GHEA Grapalat" w:cs="Calibri"/>
                <w:kern w:val="0"/>
                <w:sz w:val="14"/>
                <w:szCs w:val="14"/>
                <w:lang w:val="hy-AM"/>
                <w14:ligatures w14:val="none"/>
              </w:rPr>
              <w:t>56</w:t>
            </w:r>
            <w:r>
              <w:rPr>
                <w:rFonts w:ascii="GHEA Grapalat" w:eastAsia="Times New Roman" w:hAnsi="GHEA Grapalat" w:cs="Calibri"/>
                <w:kern w:val="0"/>
                <w:sz w:val="14"/>
                <w:szCs w:val="14"/>
                <w:lang w:val="hy-AM"/>
                <w14:ligatures w14:val="none"/>
              </w:rPr>
              <w:t>-</w:t>
            </w:r>
            <w:bookmarkEnd w:id="3"/>
            <w:r w:rsidR="00A51CE5">
              <w:rPr>
                <w:rFonts w:ascii="GHEA Grapalat" w:eastAsia="Times New Roman" w:hAnsi="GHEA Grapalat" w:cs="Calibri"/>
                <w:kern w:val="0"/>
                <w:sz w:val="14"/>
                <w:szCs w:val="14"/>
                <w:lang w:val="hy-AM"/>
                <w14:ligatures w14:val="none"/>
              </w:rPr>
              <w:t>507</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6F4D40">
              <w:rPr>
                <w:rFonts w:ascii="GHEA Grapalat" w:eastAsia="Times New Roman" w:hAnsi="GHEA Grapalat" w:cs="Calibri"/>
                <w:kern w:val="0"/>
                <w:sz w:val="14"/>
                <w:szCs w:val="14"/>
                <w:lang w:val="hy-AM"/>
                <w14:ligatures w14:val="none"/>
              </w:rPr>
              <w:t>283</w:t>
            </w:r>
            <w:r>
              <w:rPr>
                <w:rFonts w:ascii="GHEA Grapalat" w:eastAsia="Times New Roman" w:hAnsi="GHEA Grapalat" w:cs="Calibri"/>
                <w:kern w:val="0"/>
                <w:sz w:val="14"/>
                <w:szCs w:val="14"/>
                <w:lang w:val="hy-AM"/>
                <w14:ligatures w14:val="none"/>
              </w:rPr>
              <w:t xml:space="preserve"> </w:t>
            </w:r>
            <w:r w:rsidR="006F4D40">
              <w:rPr>
                <w:rFonts w:ascii="GHEA Grapalat" w:eastAsia="Times New Roman" w:hAnsi="GHEA Grapalat" w:cs="Calibri"/>
                <w:kern w:val="0"/>
                <w:sz w:val="14"/>
                <w:szCs w:val="14"/>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72E98D12" w:rsidR="00CA4090" w:rsidRPr="00AB701C" w:rsidRDefault="00710CC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6F4D40">
              <w:rPr>
                <w:rFonts w:ascii="GHEA Grapalat" w:eastAsia="Times New Roman" w:hAnsi="GHEA Grapalat" w:cs="Calibri"/>
                <w:kern w:val="0"/>
                <w:sz w:val="14"/>
                <w:szCs w:val="14"/>
                <w14:ligatures w14:val="none"/>
              </w:rPr>
              <w:t>283</w:t>
            </w:r>
            <w:r>
              <w:rPr>
                <w:rFonts w:ascii="GHEA Grapalat" w:eastAsia="Times New Roman" w:hAnsi="GHEA Grapalat" w:cs="Calibri"/>
                <w:kern w:val="0"/>
                <w:sz w:val="14"/>
                <w:szCs w:val="14"/>
                <w14:ligatures w14:val="none"/>
              </w:rPr>
              <w:t xml:space="preserve"> </w:t>
            </w:r>
            <w:r w:rsidR="006F4D40">
              <w:rPr>
                <w:rFonts w:ascii="GHEA Grapalat" w:eastAsia="Times New Roman" w:hAnsi="GHEA Grapalat" w:cs="Calibri"/>
                <w:kern w:val="0"/>
                <w:sz w:val="14"/>
                <w:szCs w:val="14"/>
                <w14:ligatures w14:val="none"/>
              </w:rPr>
              <w:t>450</w:t>
            </w:r>
          </w:p>
        </w:tc>
        <w:tc>
          <w:tcPr>
            <w:tcW w:w="1265" w:type="dxa"/>
            <w:tcBorders>
              <w:top w:val="single" w:sz="4" w:space="0" w:color="auto"/>
              <w:left w:val="nil"/>
              <w:bottom w:val="single" w:sz="4" w:space="0" w:color="auto"/>
              <w:right w:val="single" w:sz="4" w:space="0" w:color="auto"/>
            </w:tcBorders>
            <w:vAlign w:val="center"/>
            <w:hideMark/>
          </w:tcPr>
          <w:p w14:paraId="26A76C2F" w14:textId="133ECEA2" w:rsidR="00CA4090" w:rsidRPr="00AB701C" w:rsidRDefault="006F4D4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385</w:t>
            </w:r>
            <w:r w:rsidR="00CA4090">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035</w:t>
            </w:r>
          </w:p>
        </w:tc>
        <w:tc>
          <w:tcPr>
            <w:tcW w:w="1239" w:type="dxa"/>
            <w:tcBorders>
              <w:top w:val="single" w:sz="4" w:space="0" w:color="auto"/>
              <w:left w:val="nil"/>
              <w:bottom w:val="single" w:sz="4" w:space="0" w:color="auto"/>
              <w:right w:val="single" w:sz="4" w:space="0" w:color="auto"/>
            </w:tcBorders>
            <w:vAlign w:val="center"/>
            <w:hideMark/>
          </w:tcPr>
          <w:p w14:paraId="7FEDFF31" w14:textId="5F5AC4BD" w:rsidR="00CA4090" w:rsidRPr="00AB701C" w:rsidRDefault="00AF46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77777777"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t>«Վանաձորի Ս.Նալղռանյանի անվ. թիվ 13 ավագ դպրոց»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ՀՀ</w:t>
            </w:r>
          </w:p>
        </w:tc>
        <w:tc>
          <w:tcPr>
            <w:tcW w:w="2430" w:type="dxa"/>
            <w:hideMark/>
          </w:tcPr>
          <w:p w14:paraId="66025EF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0401AC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4F54DF3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Անվանումը</w:t>
            </w:r>
          </w:p>
        </w:tc>
        <w:tc>
          <w:tcPr>
            <w:tcW w:w="3870" w:type="dxa"/>
            <w:hideMark/>
          </w:tcPr>
          <w:p w14:paraId="0603FAE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61BD330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Տեխնիկական վիճակ</w:t>
            </w:r>
          </w:p>
        </w:tc>
        <w:tc>
          <w:tcPr>
            <w:tcW w:w="1710" w:type="dxa"/>
            <w:hideMark/>
          </w:tcPr>
          <w:p w14:paraId="325C705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1F4E5B5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bookmarkStart w:id="4" w:name="_Hlk206404491"/>
            <w:r w:rsidRPr="00AA0687">
              <w:rPr>
                <w:rFonts w:ascii="GHEA Grapalat" w:hAnsi="GHEA Grapalat" w:cs="Sylfaen"/>
                <w:b/>
                <w:bCs/>
                <w:kern w:val="16"/>
                <w:sz w:val="20"/>
                <w:szCs w:val="20"/>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Թիթեղյա տանիքի ծածկ</w:t>
            </w:r>
          </w:p>
        </w:tc>
        <w:tc>
          <w:tcPr>
            <w:tcW w:w="3870" w:type="dxa"/>
            <w:tcBorders>
              <w:top w:val="single" w:sz="4" w:space="0" w:color="auto"/>
              <w:left w:val="single" w:sz="4" w:space="0" w:color="auto"/>
              <w:bottom w:val="single" w:sz="4" w:space="0" w:color="auto"/>
              <w:right w:val="single" w:sz="4" w:space="0" w:color="auto"/>
            </w:tcBorders>
          </w:tcPr>
          <w:p w14:paraId="63AC6C9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ջարդված, ենթակա չէ հետագա օգտագործման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70AAF8F0" w14:textId="77777777" w:rsidTr="00AA0687">
        <w:trPr>
          <w:trHeight w:val="440"/>
        </w:trPr>
        <w:tc>
          <w:tcPr>
            <w:tcW w:w="900" w:type="dxa"/>
            <w:noWrap/>
            <w:hideMark/>
          </w:tcPr>
          <w:p w14:paraId="0258C34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w:t>
            </w:r>
          </w:p>
        </w:tc>
        <w:tc>
          <w:tcPr>
            <w:tcW w:w="2430" w:type="dxa"/>
            <w:tcBorders>
              <w:top w:val="nil"/>
              <w:left w:val="single" w:sz="4" w:space="0" w:color="auto"/>
              <w:bottom w:val="single" w:sz="4" w:space="0" w:color="auto"/>
              <w:right w:val="single" w:sz="4" w:space="0" w:color="auto"/>
            </w:tcBorders>
            <w:noWrap/>
          </w:tcPr>
          <w:p w14:paraId="224790F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Տանիքի փայտե էլեմենտներ</w:t>
            </w:r>
          </w:p>
        </w:tc>
        <w:tc>
          <w:tcPr>
            <w:tcW w:w="3870" w:type="dxa"/>
            <w:tcBorders>
              <w:top w:val="nil"/>
              <w:left w:val="single" w:sz="4" w:space="0" w:color="auto"/>
              <w:bottom w:val="single" w:sz="4" w:space="0" w:color="auto"/>
              <w:right w:val="single" w:sz="4" w:space="0" w:color="auto"/>
            </w:tcBorders>
          </w:tcPr>
          <w:p w14:paraId="2E924E3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vAlign w:val="bottom"/>
          </w:tcPr>
          <w:p w14:paraId="3DCEB08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45 խմ</w:t>
            </w:r>
          </w:p>
        </w:tc>
      </w:tr>
      <w:tr w:rsidR="00AA0687" w:rsidRPr="000B3F05" w14:paraId="73551E33" w14:textId="77777777" w:rsidTr="00AA0687">
        <w:trPr>
          <w:trHeight w:val="300"/>
        </w:trPr>
        <w:tc>
          <w:tcPr>
            <w:tcW w:w="900" w:type="dxa"/>
            <w:noWrap/>
            <w:hideMark/>
          </w:tcPr>
          <w:p w14:paraId="6A1D108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3</w:t>
            </w:r>
          </w:p>
        </w:tc>
        <w:tc>
          <w:tcPr>
            <w:tcW w:w="2430" w:type="dxa"/>
            <w:tcBorders>
              <w:top w:val="nil"/>
              <w:left w:val="single" w:sz="4" w:space="0" w:color="auto"/>
              <w:bottom w:val="single" w:sz="4" w:space="0" w:color="auto"/>
              <w:right w:val="single" w:sz="4" w:space="0" w:color="auto"/>
            </w:tcBorders>
            <w:noWrap/>
          </w:tcPr>
          <w:p w14:paraId="780F5F3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 xml:space="preserve">Փայտե պատուհանների ապամոնտաժում </w:t>
            </w:r>
            <w:r w:rsidRPr="00AA0687">
              <w:rPr>
                <w:rFonts w:ascii="GHEA Grapalat" w:hAnsi="GHEA Grapalat" w:cs="Sylfaen"/>
                <w:b/>
                <w:bCs/>
                <w:kern w:val="16"/>
                <w:sz w:val="20"/>
                <w:szCs w:val="20"/>
                <w:lang w:val="hy-AM"/>
              </w:rPr>
              <w:lastRenderedPageBreak/>
              <w:t>պատուհանագոգերի հետ միասին</w:t>
            </w:r>
          </w:p>
        </w:tc>
        <w:tc>
          <w:tcPr>
            <w:tcW w:w="3870" w:type="dxa"/>
            <w:tcBorders>
              <w:top w:val="nil"/>
              <w:left w:val="single" w:sz="4" w:space="0" w:color="auto"/>
              <w:bottom w:val="single" w:sz="4" w:space="0" w:color="auto"/>
              <w:right w:val="single" w:sz="4" w:space="0" w:color="auto"/>
            </w:tcBorders>
          </w:tcPr>
          <w:p w14:paraId="00C46A7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 xml:space="preserve">Փայտե շրջանակներն ամողջությամբ քայքայված են, նեխած, միջատներով լցված, կրծած ու ծակծկված, ենթակա </w:t>
            </w:r>
            <w:r w:rsidRPr="00AA0687">
              <w:rPr>
                <w:rFonts w:ascii="GHEA Grapalat" w:hAnsi="GHEA Grapalat" w:cs="Sylfaen"/>
                <w:b/>
                <w:bCs/>
                <w:kern w:val="16"/>
                <w:sz w:val="20"/>
                <w:szCs w:val="20"/>
                <w:lang w:val="hy-AM"/>
              </w:rPr>
              <w:lastRenderedPageBreak/>
              <w:t>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0A362F8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8 խմ</w:t>
            </w:r>
          </w:p>
        </w:tc>
      </w:tr>
      <w:tr w:rsidR="00AA0687" w:rsidRPr="000B3F05" w14:paraId="19A49356" w14:textId="77777777" w:rsidTr="00AA0687">
        <w:trPr>
          <w:trHeight w:val="440"/>
        </w:trPr>
        <w:tc>
          <w:tcPr>
            <w:tcW w:w="900" w:type="dxa"/>
            <w:noWrap/>
            <w:hideMark/>
          </w:tcPr>
          <w:p w14:paraId="23746DB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w:t>
            </w:r>
          </w:p>
        </w:tc>
        <w:tc>
          <w:tcPr>
            <w:tcW w:w="2430" w:type="dxa"/>
            <w:tcBorders>
              <w:top w:val="nil"/>
              <w:left w:val="single" w:sz="4" w:space="0" w:color="auto"/>
              <w:bottom w:val="single" w:sz="4" w:space="0" w:color="auto"/>
              <w:right w:val="single" w:sz="4" w:space="0" w:color="auto"/>
            </w:tcBorders>
            <w:noWrap/>
          </w:tcPr>
          <w:p w14:paraId="44A28BA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Պատուհանների մետաղական ճաղավանդակներ</w:t>
            </w:r>
          </w:p>
        </w:tc>
        <w:tc>
          <w:tcPr>
            <w:tcW w:w="3870" w:type="dxa"/>
            <w:tcBorders>
              <w:top w:val="nil"/>
              <w:left w:val="single" w:sz="4" w:space="0" w:color="auto"/>
              <w:bottom w:val="single" w:sz="4" w:space="0" w:color="auto"/>
              <w:right w:val="single" w:sz="4" w:space="0" w:color="auto"/>
            </w:tcBorders>
          </w:tcPr>
          <w:p w14:paraId="2AD4750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բարակած, ջարդված, ենթակա չէ հետագա օգտագործման</w:t>
            </w:r>
          </w:p>
        </w:tc>
        <w:tc>
          <w:tcPr>
            <w:tcW w:w="1710" w:type="dxa"/>
            <w:tcBorders>
              <w:top w:val="nil"/>
              <w:left w:val="single" w:sz="4" w:space="0" w:color="auto"/>
              <w:bottom w:val="single" w:sz="4" w:space="0" w:color="auto"/>
              <w:right w:val="single" w:sz="4" w:space="0" w:color="auto"/>
            </w:tcBorders>
            <w:noWrap/>
            <w:vAlign w:val="bottom"/>
          </w:tcPr>
          <w:p w14:paraId="3399CAC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2 000 կգ</w:t>
            </w:r>
          </w:p>
        </w:tc>
      </w:tr>
      <w:tr w:rsidR="00AA0687" w:rsidRPr="000B3F05" w14:paraId="12066399" w14:textId="77777777" w:rsidTr="00AA0687">
        <w:trPr>
          <w:trHeight w:val="300"/>
        </w:trPr>
        <w:tc>
          <w:tcPr>
            <w:tcW w:w="900" w:type="dxa"/>
            <w:noWrap/>
            <w:hideMark/>
          </w:tcPr>
          <w:p w14:paraId="59B508B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w:t>
            </w:r>
          </w:p>
        </w:tc>
        <w:tc>
          <w:tcPr>
            <w:tcW w:w="2430" w:type="dxa"/>
            <w:tcBorders>
              <w:top w:val="nil"/>
              <w:left w:val="single" w:sz="4" w:space="0" w:color="auto"/>
              <w:bottom w:val="single" w:sz="4" w:space="0" w:color="auto"/>
              <w:right w:val="single" w:sz="4" w:space="0" w:color="auto"/>
            </w:tcBorders>
            <w:noWrap/>
          </w:tcPr>
          <w:p w14:paraId="111CDA8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w:t>
            </w:r>
          </w:p>
        </w:tc>
        <w:tc>
          <w:tcPr>
            <w:tcW w:w="3870" w:type="dxa"/>
            <w:tcBorders>
              <w:top w:val="nil"/>
              <w:left w:val="single" w:sz="4" w:space="0" w:color="auto"/>
              <w:bottom w:val="single" w:sz="4" w:space="0" w:color="auto"/>
              <w:right w:val="single" w:sz="4" w:space="0" w:color="auto"/>
            </w:tcBorders>
          </w:tcPr>
          <w:p w14:paraId="1AF7684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Ապակիները տարիների ընթացքում  ապամոնտաժման ժամանակ կոտրվել են, օգտագործման ենթակա չեն:</w:t>
            </w:r>
          </w:p>
        </w:tc>
        <w:tc>
          <w:tcPr>
            <w:tcW w:w="1710" w:type="dxa"/>
            <w:tcBorders>
              <w:top w:val="nil"/>
              <w:left w:val="single" w:sz="4" w:space="0" w:color="auto"/>
              <w:bottom w:val="single" w:sz="4" w:space="0" w:color="auto"/>
              <w:right w:val="single" w:sz="4" w:space="0" w:color="auto"/>
            </w:tcBorders>
            <w:noWrap/>
            <w:vAlign w:val="bottom"/>
          </w:tcPr>
          <w:p w14:paraId="2067FE0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570 կգ</w:t>
            </w:r>
          </w:p>
        </w:tc>
      </w:tr>
      <w:tr w:rsidR="00AA0687" w:rsidRPr="000B3F05" w14:paraId="7F53EC5C" w14:textId="77777777" w:rsidTr="00AA0687">
        <w:trPr>
          <w:trHeight w:val="233"/>
        </w:trPr>
        <w:tc>
          <w:tcPr>
            <w:tcW w:w="900" w:type="dxa"/>
            <w:noWrap/>
            <w:hideMark/>
          </w:tcPr>
          <w:p w14:paraId="1A27A5E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w:t>
            </w:r>
          </w:p>
        </w:tc>
        <w:tc>
          <w:tcPr>
            <w:tcW w:w="2430" w:type="dxa"/>
            <w:tcBorders>
              <w:top w:val="nil"/>
              <w:left w:val="single" w:sz="4" w:space="0" w:color="auto"/>
              <w:bottom w:val="single" w:sz="4" w:space="0" w:color="auto"/>
              <w:right w:val="single" w:sz="4" w:space="0" w:color="auto"/>
            </w:tcBorders>
            <w:noWrap/>
          </w:tcPr>
          <w:p w14:paraId="7E15113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 ներառյալ շրջանակներ</w:t>
            </w:r>
          </w:p>
        </w:tc>
        <w:tc>
          <w:tcPr>
            <w:tcW w:w="3870" w:type="dxa"/>
            <w:tcBorders>
              <w:top w:val="nil"/>
              <w:left w:val="single" w:sz="4" w:space="0" w:color="auto"/>
              <w:bottom w:val="single" w:sz="4" w:space="0" w:color="auto"/>
              <w:right w:val="single" w:sz="4" w:space="0" w:color="auto"/>
            </w:tcBorders>
          </w:tcPr>
          <w:p w14:paraId="0941896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3241E18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 խմ</w:t>
            </w:r>
          </w:p>
        </w:tc>
      </w:tr>
      <w:tr w:rsidR="00AA0687" w:rsidRPr="000B3F05" w14:paraId="1BCE9D98" w14:textId="77777777" w:rsidTr="00AA0687">
        <w:trPr>
          <w:trHeight w:val="300"/>
        </w:trPr>
        <w:tc>
          <w:tcPr>
            <w:tcW w:w="900" w:type="dxa"/>
            <w:noWrap/>
            <w:hideMark/>
          </w:tcPr>
          <w:p w14:paraId="519F8E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7</w:t>
            </w:r>
          </w:p>
        </w:tc>
        <w:tc>
          <w:tcPr>
            <w:tcW w:w="2430" w:type="dxa"/>
            <w:tcBorders>
              <w:top w:val="nil"/>
              <w:left w:val="single" w:sz="4" w:space="0" w:color="auto"/>
              <w:bottom w:val="single" w:sz="4" w:space="0" w:color="auto"/>
              <w:right w:val="single" w:sz="4" w:space="0" w:color="auto"/>
            </w:tcBorders>
            <w:noWrap/>
          </w:tcPr>
          <w:p w14:paraId="7131ED2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բազրիքներ</w:t>
            </w:r>
          </w:p>
        </w:tc>
        <w:tc>
          <w:tcPr>
            <w:tcW w:w="3870" w:type="dxa"/>
            <w:tcBorders>
              <w:top w:val="nil"/>
              <w:left w:val="single" w:sz="4" w:space="0" w:color="auto"/>
              <w:bottom w:val="single" w:sz="4" w:space="0" w:color="auto"/>
              <w:right w:val="single" w:sz="4" w:space="0" w:color="auto"/>
            </w:tcBorders>
          </w:tcPr>
          <w:p w14:paraId="2363A44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մասը օգտագործելի է որպես ջարդոն:</w:t>
            </w:r>
          </w:p>
        </w:tc>
        <w:tc>
          <w:tcPr>
            <w:tcW w:w="1710" w:type="dxa"/>
            <w:tcBorders>
              <w:top w:val="nil"/>
              <w:left w:val="single" w:sz="4" w:space="0" w:color="auto"/>
              <w:bottom w:val="single" w:sz="4" w:space="0" w:color="auto"/>
              <w:right w:val="single" w:sz="4" w:space="0" w:color="auto"/>
            </w:tcBorders>
            <w:noWrap/>
            <w:vAlign w:val="bottom"/>
          </w:tcPr>
          <w:p w14:paraId="40A1C069"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1000 կգ</w:t>
            </w:r>
          </w:p>
        </w:tc>
      </w:tr>
      <w:bookmarkEnd w:id="4"/>
      <w:tr w:rsidR="00AA0687" w:rsidRPr="000B3F05" w14:paraId="68CD7E75" w14:textId="77777777" w:rsidTr="00AA0687">
        <w:trPr>
          <w:trHeight w:val="413"/>
        </w:trPr>
        <w:tc>
          <w:tcPr>
            <w:tcW w:w="900" w:type="dxa"/>
            <w:noWrap/>
            <w:hideMark/>
          </w:tcPr>
          <w:p w14:paraId="608087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w:t>
            </w:r>
          </w:p>
        </w:tc>
        <w:tc>
          <w:tcPr>
            <w:tcW w:w="2430" w:type="dxa"/>
            <w:tcBorders>
              <w:top w:val="single" w:sz="4" w:space="0" w:color="auto"/>
              <w:left w:val="single" w:sz="4" w:space="0" w:color="auto"/>
              <w:bottom w:val="single" w:sz="4" w:space="0" w:color="auto"/>
              <w:right w:val="single" w:sz="4" w:space="0" w:color="auto"/>
            </w:tcBorders>
            <w:noWrap/>
          </w:tcPr>
          <w:p w14:paraId="3DECED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մարտկոցներ</w:t>
            </w:r>
          </w:p>
        </w:tc>
        <w:tc>
          <w:tcPr>
            <w:tcW w:w="3870" w:type="dxa"/>
            <w:tcBorders>
              <w:top w:val="single" w:sz="4" w:space="0" w:color="auto"/>
              <w:left w:val="single" w:sz="4" w:space="0" w:color="auto"/>
              <w:bottom w:val="single" w:sz="4" w:space="0" w:color="auto"/>
              <w:right w:val="single" w:sz="4" w:space="0" w:color="auto"/>
            </w:tcBorders>
          </w:tcPr>
          <w:p w14:paraId="4571F16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1710" w:type="dxa"/>
            <w:tcBorders>
              <w:top w:val="single" w:sz="4" w:space="0" w:color="auto"/>
              <w:left w:val="single" w:sz="4" w:space="0" w:color="auto"/>
              <w:bottom w:val="single" w:sz="4" w:space="0" w:color="auto"/>
              <w:right w:val="single" w:sz="4" w:space="0" w:color="auto"/>
            </w:tcBorders>
            <w:vAlign w:val="bottom"/>
          </w:tcPr>
          <w:p w14:paraId="3F46B9A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2 130 կգ</w:t>
            </w:r>
          </w:p>
        </w:tc>
      </w:tr>
      <w:tr w:rsidR="00AA0687" w:rsidRPr="000B3F05" w14:paraId="1EB24D2A" w14:textId="77777777" w:rsidTr="00AA0687">
        <w:trPr>
          <w:trHeight w:val="440"/>
        </w:trPr>
        <w:tc>
          <w:tcPr>
            <w:tcW w:w="900" w:type="dxa"/>
            <w:noWrap/>
            <w:hideMark/>
          </w:tcPr>
          <w:p w14:paraId="2E794D6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w:t>
            </w:r>
          </w:p>
        </w:tc>
        <w:tc>
          <w:tcPr>
            <w:tcW w:w="2430" w:type="dxa"/>
            <w:tcBorders>
              <w:top w:val="nil"/>
              <w:left w:val="single" w:sz="4" w:space="0" w:color="auto"/>
              <w:bottom w:val="single" w:sz="4" w:space="0" w:color="auto"/>
              <w:right w:val="single" w:sz="4" w:space="0" w:color="auto"/>
            </w:tcBorders>
            <w:noWrap/>
          </w:tcPr>
          <w:p w14:paraId="7E9C699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խողովակներ</w:t>
            </w:r>
          </w:p>
        </w:tc>
        <w:tc>
          <w:tcPr>
            <w:tcW w:w="3870" w:type="dxa"/>
            <w:tcBorders>
              <w:top w:val="nil"/>
              <w:left w:val="single" w:sz="4" w:space="0" w:color="auto"/>
              <w:bottom w:val="single" w:sz="4" w:space="0" w:color="auto"/>
              <w:right w:val="single" w:sz="4" w:space="0" w:color="auto"/>
            </w:tcBorders>
          </w:tcPr>
          <w:p w14:paraId="518CF1D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1710" w:type="dxa"/>
            <w:tcBorders>
              <w:top w:val="nil"/>
              <w:left w:val="single" w:sz="4" w:space="0" w:color="auto"/>
              <w:bottom w:val="single" w:sz="4" w:space="0" w:color="auto"/>
              <w:right w:val="single" w:sz="4" w:space="0" w:color="auto"/>
            </w:tcBorders>
            <w:vAlign w:val="bottom"/>
          </w:tcPr>
          <w:p w14:paraId="2726D9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60 կգ</w:t>
            </w:r>
          </w:p>
        </w:tc>
      </w:tr>
      <w:tr w:rsidR="00AA0687" w:rsidRPr="000B3F05" w14:paraId="2C9F7FE6" w14:textId="77777777" w:rsidTr="00AA0687">
        <w:trPr>
          <w:trHeight w:val="300"/>
        </w:trPr>
        <w:tc>
          <w:tcPr>
            <w:tcW w:w="900" w:type="dxa"/>
            <w:noWrap/>
            <w:hideMark/>
          </w:tcPr>
          <w:p w14:paraId="3947054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w:t>
            </w:r>
          </w:p>
        </w:tc>
        <w:tc>
          <w:tcPr>
            <w:tcW w:w="2430" w:type="dxa"/>
            <w:tcBorders>
              <w:top w:val="nil"/>
              <w:left w:val="single" w:sz="4" w:space="0" w:color="auto"/>
              <w:bottom w:val="single" w:sz="4" w:space="0" w:color="auto"/>
              <w:right w:val="single" w:sz="4" w:space="0" w:color="auto"/>
            </w:tcBorders>
            <w:noWrap/>
          </w:tcPr>
          <w:p w14:paraId="74A301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Սև մետաղ</w:t>
            </w:r>
          </w:p>
        </w:tc>
        <w:tc>
          <w:tcPr>
            <w:tcW w:w="3870" w:type="dxa"/>
            <w:tcBorders>
              <w:top w:val="nil"/>
              <w:left w:val="single" w:sz="4" w:space="0" w:color="auto"/>
              <w:bottom w:val="single" w:sz="4" w:space="0" w:color="auto"/>
              <w:right w:val="single" w:sz="4" w:space="0" w:color="auto"/>
            </w:tcBorders>
          </w:tcPr>
          <w:p w14:paraId="2C7FB9B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B03A72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90 կգ</w:t>
            </w:r>
          </w:p>
        </w:tc>
      </w:tr>
      <w:tr w:rsidR="00AA0687" w:rsidRPr="000B3F05" w14:paraId="2109AFC0" w14:textId="77777777" w:rsidTr="00AA0687">
        <w:trPr>
          <w:trHeight w:val="440"/>
        </w:trPr>
        <w:tc>
          <w:tcPr>
            <w:tcW w:w="900" w:type="dxa"/>
            <w:noWrap/>
            <w:hideMark/>
          </w:tcPr>
          <w:p w14:paraId="7DFA75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11</w:t>
            </w:r>
          </w:p>
        </w:tc>
        <w:tc>
          <w:tcPr>
            <w:tcW w:w="2430" w:type="dxa"/>
            <w:tcBorders>
              <w:top w:val="nil"/>
              <w:left w:val="single" w:sz="4" w:space="0" w:color="auto"/>
              <w:bottom w:val="single" w:sz="4" w:space="0" w:color="auto"/>
              <w:right w:val="single" w:sz="4" w:space="0" w:color="auto"/>
            </w:tcBorders>
            <w:noWrap/>
          </w:tcPr>
          <w:p w14:paraId="0C8C75A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Ալյունին</w:t>
            </w:r>
          </w:p>
        </w:tc>
        <w:tc>
          <w:tcPr>
            <w:tcW w:w="3870" w:type="dxa"/>
            <w:tcBorders>
              <w:top w:val="nil"/>
              <w:left w:val="single" w:sz="4" w:space="0" w:color="auto"/>
              <w:bottom w:val="single" w:sz="4" w:space="0" w:color="auto"/>
              <w:right w:val="single" w:sz="4" w:space="0" w:color="auto"/>
            </w:tcBorders>
          </w:tcPr>
          <w:p w14:paraId="038A30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784DDB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124D8D2A" w14:textId="77777777" w:rsidTr="00AA0687">
        <w:trPr>
          <w:trHeight w:val="300"/>
        </w:trPr>
        <w:tc>
          <w:tcPr>
            <w:tcW w:w="900" w:type="dxa"/>
            <w:noWrap/>
            <w:hideMark/>
          </w:tcPr>
          <w:p w14:paraId="0BA810B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12</w:t>
            </w:r>
          </w:p>
        </w:tc>
        <w:tc>
          <w:tcPr>
            <w:tcW w:w="2430" w:type="dxa"/>
            <w:tcBorders>
              <w:top w:val="nil"/>
              <w:left w:val="single" w:sz="4" w:space="0" w:color="auto"/>
              <w:bottom w:val="single" w:sz="4" w:space="0" w:color="auto"/>
              <w:right w:val="single" w:sz="4" w:space="0" w:color="auto"/>
            </w:tcBorders>
            <w:noWrap/>
          </w:tcPr>
          <w:p w14:paraId="499656F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Պղինձ</w:t>
            </w:r>
          </w:p>
        </w:tc>
        <w:tc>
          <w:tcPr>
            <w:tcW w:w="3870" w:type="dxa"/>
            <w:tcBorders>
              <w:top w:val="nil"/>
              <w:left w:val="single" w:sz="4" w:space="0" w:color="auto"/>
              <w:bottom w:val="single" w:sz="4" w:space="0" w:color="auto"/>
              <w:right w:val="single" w:sz="4" w:space="0" w:color="auto"/>
            </w:tcBorders>
          </w:tcPr>
          <w:p w14:paraId="2793C9D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BB394E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կգ</w:t>
            </w:r>
          </w:p>
        </w:tc>
      </w:tr>
      <w:tr w:rsidR="00AA0687" w:rsidRPr="000B3F05" w14:paraId="024014EE" w14:textId="77777777" w:rsidTr="00AA0687">
        <w:trPr>
          <w:trHeight w:val="233"/>
        </w:trPr>
        <w:tc>
          <w:tcPr>
            <w:tcW w:w="900" w:type="dxa"/>
            <w:noWrap/>
            <w:hideMark/>
          </w:tcPr>
          <w:p w14:paraId="442D430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13</w:t>
            </w:r>
          </w:p>
        </w:tc>
        <w:tc>
          <w:tcPr>
            <w:tcW w:w="2430" w:type="dxa"/>
            <w:tcBorders>
              <w:top w:val="nil"/>
              <w:left w:val="single" w:sz="4" w:space="0" w:color="auto"/>
              <w:bottom w:val="single" w:sz="4" w:space="0" w:color="auto"/>
              <w:right w:val="single" w:sz="4" w:space="0" w:color="auto"/>
            </w:tcBorders>
            <w:noWrap/>
          </w:tcPr>
          <w:p w14:paraId="1772057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Էլեկտրատեխնիկական պողպատ</w:t>
            </w:r>
          </w:p>
        </w:tc>
        <w:tc>
          <w:tcPr>
            <w:tcW w:w="3870" w:type="dxa"/>
            <w:tcBorders>
              <w:top w:val="nil"/>
              <w:left w:val="single" w:sz="4" w:space="0" w:color="auto"/>
              <w:bottom w:val="single" w:sz="4" w:space="0" w:color="auto"/>
              <w:right w:val="single" w:sz="4" w:space="0" w:color="auto"/>
            </w:tcBorders>
          </w:tcPr>
          <w:p w14:paraId="0C4790F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09180E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 կգ</w:t>
            </w:r>
          </w:p>
        </w:tc>
      </w:tr>
      <w:tr w:rsidR="00AA0687" w:rsidRPr="000B3F05" w14:paraId="4597FAAE" w14:textId="77777777" w:rsidTr="00AA0687">
        <w:trPr>
          <w:trHeight w:val="300"/>
        </w:trPr>
        <w:tc>
          <w:tcPr>
            <w:tcW w:w="900" w:type="dxa"/>
            <w:noWrap/>
            <w:hideMark/>
          </w:tcPr>
          <w:p w14:paraId="6F6F90E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14</w:t>
            </w:r>
          </w:p>
        </w:tc>
        <w:tc>
          <w:tcPr>
            <w:tcW w:w="2430" w:type="dxa"/>
            <w:tcBorders>
              <w:top w:val="nil"/>
              <w:left w:val="single" w:sz="4" w:space="0" w:color="auto"/>
              <w:bottom w:val="single" w:sz="4" w:space="0" w:color="auto"/>
              <w:right w:val="single" w:sz="4" w:space="0" w:color="auto"/>
            </w:tcBorders>
            <w:noWrap/>
          </w:tcPr>
          <w:p w14:paraId="2617C33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Տրանսֆորմատորի յուղ</w:t>
            </w:r>
          </w:p>
        </w:tc>
        <w:tc>
          <w:tcPr>
            <w:tcW w:w="3870" w:type="dxa"/>
            <w:tcBorders>
              <w:top w:val="nil"/>
              <w:left w:val="single" w:sz="4" w:space="0" w:color="auto"/>
              <w:bottom w:val="single" w:sz="4" w:space="0" w:color="auto"/>
              <w:right w:val="single" w:sz="4" w:space="0" w:color="auto"/>
            </w:tcBorders>
          </w:tcPr>
          <w:p w14:paraId="78A9142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օգտագործված</w:t>
            </w:r>
          </w:p>
        </w:tc>
        <w:tc>
          <w:tcPr>
            <w:tcW w:w="1710" w:type="dxa"/>
            <w:tcBorders>
              <w:top w:val="nil"/>
              <w:left w:val="single" w:sz="4" w:space="0" w:color="auto"/>
              <w:bottom w:val="single" w:sz="4" w:space="0" w:color="auto"/>
              <w:right w:val="single" w:sz="4" w:space="0" w:color="auto"/>
            </w:tcBorders>
            <w:noWrap/>
            <w:vAlign w:val="bottom"/>
          </w:tcPr>
          <w:p w14:paraId="09763F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62F008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A51CE5" w:rsidRPr="00A51CE5">
        <w:rPr>
          <w:rFonts w:ascii="MS Mincho" w:eastAsia="MS Mincho" w:hAnsi="MS Mincho" w:cs="MS Mincho" w:hint="eastAsia"/>
          <w:b/>
          <w:bCs/>
          <w:i/>
          <w:iCs/>
          <w:sz w:val="18"/>
          <w:szCs w:val="18"/>
          <w:lang w:val="hy-AM"/>
        </w:rPr>
        <w:t>․</w:t>
      </w:r>
      <w:r w:rsidR="00A51CE5" w:rsidRPr="00A51CE5">
        <w:rPr>
          <w:rFonts w:ascii="GHEA Grapalat" w:hAnsi="GHEA Grapalat"/>
          <w:b/>
          <w:bCs/>
          <w:i/>
          <w:iCs/>
          <w:sz w:val="18"/>
          <w:szCs w:val="18"/>
          <w:lang w:val="hy-AM"/>
        </w:rPr>
        <w:t>+374-322-56-507</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3F05"/>
    <w:rsid w:val="000E1342"/>
    <w:rsid w:val="000F0DBA"/>
    <w:rsid w:val="000F3E87"/>
    <w:rsid w:val="00114D75"/>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3E3710"/>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F22DF"/>
    <w:rsid w:val="005F3052"/>
    <w:rsid w:val="00622740"/>
    <w:rsid w:val="00662408"/>
    <w:rsid w:val="00683CD2"/>
    <w:rsid w:val="00686647"/>
    <w:rsid w:val="0069729F"/>
    <w:rsid w:val="006D236B"/>
    <w:rsid w:val="006D258A"/>
    <w:rsid w:val="006F4D40"/>
    <w:rsid w:val="00710CC8"/>
    <w:rsid w:val="00717226"/>
    <w:rsid w:val="007348E0"/>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1CE5"/>
    <w:rsid w:val="00A52CD0"/>
    <w:rsid w:val="00A74DBE"/>
    <w:rsid w:val="00A9452B"/>
    <w:rsid w:val="00AA0687"/>
    <w:rsid w:val="00AB2984"/>
    <w:rsid w:val="00AB701C"/>
    <w:rsid w:val="00AC161D"/>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1732</Words>
  <Characters>9877</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https://mul2-spm.gov.am/tasks/501890/oneclick?token=311431bde85f3143195dcb73572f1946</cp:keywords>
  <dc:description/>
  <cp:lastModifiedBy>User</cp:lastModifiedBy>
  <cp:revision>111</cp:revision>
  <dcterms:created xsi:type="dcterms:W3CDTF">2024-12-30T05:51:00Z</dcterms:created>
  <dcterms:modified xsi:type="dcterms:W3CDTF">2025-09-12T12:01:00Z</dcterms:modified>
</cp:coreProperties>
</file>